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F9" w:rsidRDefault="002905F9" w:rsidP="00ED7A11">
      <w:pPr>
        <w:shd w:val="clear" w:color="auto" w:fill="FFFFFF"/>
        <w:jc w:val="center"/>
        <w:rPr>
          <w:rFonts w:cs="Arial"/>
          <w:b/>
          <w:color w:val="000000"/>
          <w:sz w:val="22"/>
          <w:szCs w:val="22"/>
        </w:rPr>
      </w:pPr>
    </w:p>
    <w:p w:rsidR="005B736D" w:rsidRDefault="005B736D" w:rsidP="00ED7A11">
      <w:pPr>
        <w:shd w:val="clear" w:color="auto" w:fill="FFFFFF"/>
        <w:jc w:val="center"/>
        <w:rPr>
          <w:rFonts w:cs="Arial"/>
          <w:b/>
          <w:color w:val="000000"/>
          <w:sz w:val="22"/>
          <w:szCs w:val="22"/>
        </w:rPr>
      </w:pPr>
    </w:p>
    <w:p w:rsidR="00B138F4" w:rsidRDefault="005E0F9B" w:rsidP="00ED7A11">
      <w:pPr>
        <w:shd w:val="clear" w:color="auto" w:fill="FFFFFF"/>
        <w:jc w:val="center"/>
        <w:rPr>
          <w:rFonts w:cs="Arial"/>
          <w:b/>
          <w:color w:val="000000"/>
          <w:sz w:val="22"/>
          <w:szCs w:val="22"/>
        </w:rPr>
      </w:pPr>
      <w:r>
        <w:rPr>
          <w:rFonts w:cs="Arial"/>
          <w:b/>
          <w:color w:val="000000"/>
          <w:sz w:val="22"/>
          <w:szCs w:val="22"/>
        </w:rPr>
        <w:t>Edital nº 09</w:t>
      </w:r>
      <w:r w:rsidR="001A2312" w:rsidRPr="00ED7A11">
        <w:rPr>
          <w:rFonts w:cs="Arial"/>
          <w:b/>
          <w:color w:val="000000"/>
          <w:sz w:val="22"/>
          <w:szCs w:val="22"/>
        </w:rPr>
        <w:t>/2019</w:t>
      </w:r>
    </w:p>
    <w:p w:rsidR="005B736D" w:rsidRPr="00ED7A11" w:rsidRDefault="005B736D" w:rsidP="00ED7A11">
      <w:pPr>
        <w:shd w:val="clear" w:color="auto" w:fill="FFFFFF"/>
        <w:jc w:val="center"/>
        <w:rPr>
          <w:rFonts w:cs="Arial"/>
          <w:b/>
          <w:color w:val="000000"/>
          <w:sz w:val="22"/>
          <w:szCs w:val="22"/>
        </w:rPr>
      </w:pPr>
    </w:p>
    <w:p w:rsidR="00B138F4" w:rsidRPr="00ED7A11" w:rsidRDefault="00B138F4" w:rsidP="00884960">
      <w:pPr>
        <w:shd w:val="clear" w:color="auto" w:fill="FFFFFF"/>
        <w:jc w:val="center"/>
        <w:rPr>
          <w:rFonts w:cs="Arial"/>
          <w:b/>
          <w:color w:val="000000"/>
          <w:sz w:val="22"/>
          <w:szCs w:val="22"/>
        </w:rPr>
      </w:pPr>
    </w:p>
    <w:p w:rsidR="00362D3E" w:rsidRDefault="00D51E76" w:rsidP="00402238">
      <w:pPr>
        <w:jc w:val="center"/>
        <w:rPr>
          <w:rFonts w:cs="Arial"/>
          <w:sz w:val="22"/>
          <w:szCs w:val="22"/>
          <w:lang w:val="pt-PT"/>
        </w:rPr>
      </w:pPr>
      <w:r>
        <w:rPr>
          <w:rFonts w:cs="Arial"/>
          <w:sz w:val="22"/>
          <w:szCs w:val="22"/>
          <w:lang w:val="pt-PT"/>
        </w:rPr>
        <w:t xml:space="preserve">DIVULGA LISTA DE MESÁRIOS </w:t>
      </w:r>
      <w:r w:rsidR="008E103D">
        <w:rPr>
          <w:rFonts w:cs="Arial"/>
          <w:sz w:val="22"/>
          <w:szCs w:val="22"/>
          <w:lang w:val="pt-PT"/>
        </w:rPr>
        <w:t xml:space="preserve">DEFINITIVOS </w:t>
      </w:r>
      <w:r>
        <w:rPr>
          <w:rFonts w:cs="Arial"/>
          <w:sz w:val="22"/>
          <w:szCs w:val="22"/>
          <w:lang w:val="pt-PT"/>
        </w:rPr>
        <w:t>PARA ATUAR NA VOTAÇÃO REFERENTE AO PROCESSO DE ESCOLHA DOS MEMBROS DO CONSE</w:t>
      </w:r>
      <w:r w:rsidR="005B736D">
        <w:rPr>
          <w:rFonts w:cs="Arial"/>
          <w:sz w:val="22"/>
          <w:szCs w:val="22"/>
          <w:lang w:val="pt-PT"/>
        </w:rPr>
        <w:t>L</w:t>
      </w:r>
      <w:r>
        <w:rPr>
          <w:rFonts w:cs="Arial"/>
          <w:sz w:val="22"/>
          <w:szCs w:val="22"/>
          <w:lang w:val="pt-PT"/>
        </w:rPr>
        <w:t>HO TUTELAR</w:t>
      </w:r>
    </w:p>
    <w:p w:rsidR="00D51E76" w:rsidRPr="00ED7A11" w:rsidRDefault="00D51E76" w:rsidP="00402238">
      <w:pPr>
        <w:jc w:val="center"/>
        <w:rPr>
          <w:rFonts w:cs="Arial"/>
          <w:sz w:val="22"/>
          <w:szCs w:val="22"/>
          <w:lang w:val="pt-PT"/>
        </w:rPr>
      </w:pPr>
    </w:p>
    <w:p w:rsidR="00ED7A11" w:rsidRDefault="0029222F" w:rsidP="00ED7A11">
      <w:pPr>
        <w:shd w:val="clear" w:color="auto" w:fill="FFFFFF"/>
        <w:ind w:firstLine="709"/>
        <w:jc w:val="both"/>
        <w:rPr>
          <w:rFonts w:cs="Arial"/>
          <w:color w:val="000000"/>
          <w:sz w:val="22"/>
          <w:szCs w:val="22"/>
        </w:rPr>
      </w:pPr>
      <w:r w:rsidRPr="00ED7A11">
        <w:rPr>
          <w:rFonts w:cs="Arial"/>
          <w:color w:val="000000"/>
          <w:sz w:val="22"/>
          <w:szCs w:val="22"/>
        </w:rPr>
        <w:t>A</w:t>
      </w:r>
      <w:r w:rsidR="001A2312" w:rsidRPr="00ED7A11">
        <w:rPr>
          <w:rFonts w:cs="Arial"/>
          <w:color w:val="000000"/>
          <w:sz w:val="22"/>
          <w:szCs w:val="22"/>
        </w:rPr>
        <w:t xml:space="preserve"> Presidente do Conselho Municipal dos Direitos da Criança e do Adolescente – COMDICA do Município de Mato Leitão, no uso de suas atribuições legais e de acordo com o art. 139 da Lei Federal nº 8.069 (ECA), </w:t>
      </w:r>
      <w:r w:rsidR="00E43D07" w:rsidRPr="00ED7A11">
        <w:rPr>
          <w:rFonts w:cs="Arial"/>
          <w:color w:val="000000"/>
          <w:sz w:val="22"/>
          <w:szCs w:val="22"/>
        </w:rPr>
        <w:t xml:space="preserve">Lei Federal nº 13.824, de 09 de maio de 2019, </w:t>
      </w:r>
      <w:r w:rsidR="001A2312" w:rsidRPr="00ED7A11">
        <w:rPr>
          <w:rFonts w:cs="Arial"/>
          <w:color w:val="000000"/>
          <w:sz w:val="22"/>
          <w:szCs w:val="22"/>
        </w:rPr>
        <w:t>Lei</w:t>
      </w:r>
      <w:r w:rsidR="00E43D07" w:rsidRPr="00ED7A11">
        <w:rPr>
          <w:rFonts w:cs="Arial"/>
          <w:color w:val="000000"/>
          <w:sz w:val="22"/>
          <w:szCs w:val="22"/>
        </w:rPr>
        <w:t>s</w:t>
      </w:r>
      <w:r w:rsidR="001A2312" w:rsidRPr="00ED7A11">
        <w:rPr>
          <w:rFonts w:cs="Arial"/>
          <w:color w:val="000000"/>
          <w:sz w:val="22"/>
          <w:szCs w:val="22"/>
        </w:rPr>
        <w:t xml:space="preserve"> Municipa</w:t>
      </w:r>
      <w:r w:rsidR="00E43D07" w:rsidRPr="00ED7A11">
        <w:rPr>
          <w:rFonts w:cs="Arial"/>
          <w:color w:val="000000"/>
          <w:sz w:val="22"/>
          <w:szCs w:val="22"/>
        </w:rPr>
        <w:t>is</w:t>
      </w:r>
      <w:r w:rsidR="001A2312" w:rsidRPr="00ED7A11">
        <w:rPr>
          <w:rFonts w:cs="Arial"/>
          <w:color w:val="000000"/>
          <w:sz w:val="22"/>
          <w:szCs w:val="22"/>
        </w:rPr>
        <w:t xml:space="preserve"> nº 2.593, de 07 de março de 2018</w:t>
      </w:r>
      <w:r w:rsidR="00750FE9" w:rsidRPr="00ED7A11">
        <w:rPr>
          <w:rFonts w:cs="Arial"/>
          <w:color w:val="000000"/>
          <w:sz w:val="22"/>
          <w:szCs w:val="22"/>
        </w:rPr>
        <w:t xml:space="preserve"> e nº 2.733, de 15 de maio de 2019, </w:t>
      </w:r>
      <w:r w:rsidR="00B138F4" w:rsidRPr="00ED7A11">
        <w:rPr>
          <w:rFonts w:cs="Arial"/>
          <w:color w:val="000000"/>
          <w:sz w:val="22"/>
          <w:szCs w:val="22"/>
        </w:rPr>
        <w:t>tor</w:t>
      </w:r>
      <w:r w:rsidR="00D51E76">
        <w:rPr>
          <w:rFonts w:cs="Arial"/>
          <w:color w:val="000000"/>
          <w:sz w:val="22"/>
          <w:szCs w:val="22"/>
        </w:rPr>
        <w:t xml:space="preserve">na pública a lista de mesários </w:t>
      </w:r>
      <w:r w:rsidR="008E103D">
        <w:rPr>
          <w:rFonts w:cs="Arial"/>
          <w:color w:val="000000"/>
          <w:sz w:val="22"/>
          <w:szCs w:val="22"/>
        </w:rPr>
        <w:t xml:space="preserve">definitivos </w:t>
      </w:r>
      <w:r w:rsidR="00D51E76">
        <w:rPr>
          <w:rFonts w:cs="Arial"/>
          <w:color w:val="000000"/>
          <w:sz w:val="22"/>
          <w:szCs w:val="22"/>
        </w:rPr>
        <w:t>que irão atuar na votação referente ao processo de escolha dos membros do Conselho Tutelar.</w:t>
      </w:r>
    </w:p>
    <w:p w:rsidR="00EC024C" w:rsidRDefault="00EC024C" w:rsidP="00ED7A11">
      <w:pPr>
        <w:shd w:val="clear" w:color="auto" w:fill="FFFFFF"/>
        <w:ind w:firstLine="709"/>
        <w:jc w:val="both"/>
        <w:rPr>
          <w:rFonts w:cs="Arial"/>
          <w:color w:val="000000"/>
          <w:sz w:val="22"/>
          <w:szCs w:val="22"/>
        </w:rPr>
      </w:pPr>
    </w:p>
    <w:p w:rsidR="00D51E76" w:rsidRDefault="00EC024C" w:rsidP="00EC024C">
      <w:pPr>
        <w:shd w:val="clear" w:color="auto" w:fill="FFFFFF"/>
        <w:ind w:firstLine="709"/>
        <w:jc w:val="both"/>
        <w:rPr>
          <w:rFonts w:cs="Arial"/>
          <w:color w:val="000000"/>
          <w:sz w:val="22"/>
          <w:szCs w:val="22"/>
        </w:rPr>
      </w:pPr>
      <w:r>
        <w:rPr>
          <w:rFonts w:cs="Arial"/>
          <w:color w:val="000000"/>
          <w:sz w:val="22"/>
          <w:szCs w:val="22"/>
        </w:rPr>
        <w:t>1.</w:t>
      </w:r>
      <w:r w:rsidR="005B736D">
        <w:rPr>
          <w:rFonts w:cs="Arial"/>
          <w:color w:val="000000"/>
          <w:sz w:val="22"/>
          <w:szCs w:val="22"/>
        </w:rPr>
        <w:t xml:space="preserve"> ADRIANA FABRICIA DELAVY TRAESEL  </w:t>
      </w:r>
      <w:r>
        <w:rPr>
          <w:rFonts w:cs="Arial"/>
          <w:color w:val="000000"/>
          <w:sz w:val="22"/>
          <w:szCs w:val="22"/>
        </w:rPr>
        <w:t xml:space="preserve"> </w:t>
      </w:r>
    </w:p>
    <w:p w:rsidR="00EC024C" w:rsidRDefault="00EC024C" w:rsidP="00EC024C">
      <w:pPr>
        <w:shd w:val="clear" w:color="auto" w:fill="FFFFFF"/>
        <w:ind w:firstLine="709"/>
        <w:jc w:val="both"/>
        <w:rPr>
          <w:rFonts w:cs="Arial"/>
          <w:color w:val="000000"/>
          <w:sz w:val="22"/>
          <w:szCs w:val="22"/>
        </w:rPr>
      </w:pPr>
      <w:r>
        <w:rPr>
          <w:rFonts w:cs="Arial"/>
          <w:color w:val="000000"/>
          <w:sz w:val="22"/>
          <w:szCs w:val="22"/>
        </w:rPr>
        <w:t>2.</w:t>
      </w:r>
      <w:r w:rsidR="005B736D">
        <w:rPr>
          <w:rFonts w:cs="Arial"/>
          <w:color w:val="000000"/>
          <w:sz w:val="22"/>
          <w:szCs w:val="22"/>
        </w:rPr>
        <w:t xml:space="preserve"> JOSIANE JOHANN</w:t>
      </w:r>
    </w:p>
    <w:p w:rsidR="00EC024C" w:rsidRDefault="00EC024C" w:rsidP="00EC024C">
      <w:pPr>
        <w:shd w:val="clear" w:color="auto" w:fill="FFFFFF"/>
        <w:ind w:firstLine="709"/>
        <w:jc w:val="both"/>
        <w:rPr>
          <w:rFonts w:cs="Arial"/>
          <w:color w:val="000000"/>
          <w:sz w:val="22"/>
          <w:szCs w:val="22"/>
        </w:rPr>
      </w:pPr>
      <w:r>
        <w:rPr>
          <w:rFonts w:cs="Arial"/>
          <w:color w:val="000000"/>
          <w:sz w:val="22"/>
          <w:szCs w:val="22"/>
        </w:rPr>
        <w:t>3.</w:t>
      </w:r>
      <w:r w:rsidR="005B736D">
        <w:rPr>
          <w:rFonts w:cs="Arial"/>
          <w:color w:val="000000"/>
          <w:sz w:val="22"/>
          <w:szCs w:val="22"/>
        </w:rPr>
        <w:t xml:space="preserve"> JOANA STÖHR WEBER</w:t>
      </w:r>
      <w:bookmarkStart w:id="0" w:name="_GoBack"/>
      <w:bookmarkEnd w:id="0"/>
    </w:p>
    <w:p w:rsidR="00EC024C" w:rsidRDefault="00EC024C" w:rsidP="00EC024C">
      <w:pPr>
        <w:shd w:val="clear" w:color="auto" w:fill="FFFFFF"/>
        <w:ind w:firstLine="709"/>
        <w:jc w:val="both"/>
        <w:rPr>
          <w:rFonts w:cs="Arial"/>
          <w:color w:val="000000"/>
          <w:sz w:val="22"/>
          <w:szCs w:val="22"/>
        </w:rPr>
      </w:pPr>
      <w:r>
        <w:rPr>
          <w:rFonts w:cs="Arial"/>
          <w:color w:val="000000"/>
          <w:sz w:val="22"/>
          <w:szCs w:val="22"/>
        </w:rPr>
        <w:t>4.</w:t>
      </w:r>
      <w:r w:rsidR="005B736D">
        <w:rPr>
          <w:rFonts w:cs="Arial"/>
          <w:color w:val="000000"/>
          <w:sz w:val="22"/>
          <w:szCs w:val="22"/>
        </w:rPr>
        <w:t xml:space="preserve"> LISANDRE MARIA THOMAS </w:t>
      </w:r>
    </w:p>
    <w:p w:rsidR="00EC024C" w:rsidRDefault="00EC024C" w:rsidP="00EC024C">
      <w:pPr>
        <w:shd w:val="clear" w:color="auto" w:fill="FFFFFF"/>
        <w:ind w:firstLine="709"/>
        <w:jc w:val="both"/>
        <w:rPr>
          <w:rFonts w:cs="Arial"/>
          <w:color w:val="000000"/>
          <w:sz w:val="22"/>
          <w:szCs w:val="22"/>
        </w:rPr>
      </w:pPr>
      <w:r>
        <w:rPr>
          <w:rFonts w:cs="Arial"/>
          <w:color w:val="000000"/>
          <w:sz w:val="22"/>
          <w:szCs w:val="22"/>
        </w:rPr>
        <w:t>5.</w:t>
      </w:r>
      <w:r w:rsidR="005B736D">
        <w:rPr>
          <w:rFonts w:cs="Arial"/>
          <w:color w:val="000000"/>
          <w:sz w:val="22"/>
          <w:szCs w:val="22"/>
        </w:rPr>
        <w:t xml:space="preserve"> TIAGO MORAES DA SILVA</w:t>
      </w:r>
    </w:p>
    <w:p w:rsidR="00EC024C" w:rsidRDefault="00EC024C" w:rsidP="00EC024C">
      <w:pPr>
        <w:shd w:val="clear" w:color="auto" w:fill="FFFFFF"/>
        <w:ind w:firstLine="709"/>
        <w:jc w:val="both"/>
        <w:rPr>
          <w:rFonts w:cs="Arial"/>
          <w:color w:val="000000"/>
          <w:sz w:val="22"/>
          <w:szCs w:val="22"/>
        </w:rPr>
      </w:pPr>
      <w:r>
        <w:rPr>
          <w:rFonts w:cs="Arial"/>
          <w:color w:val="000000"/>
          <w:sz w:val="22"/>
          <w:szCs w:val="22"/>
        </w:rPr>
        <w:t>6.</w:t>
      </w:r>
      <w:r w:rsidR="005B736D">
        <w:rPr>
          <w:rFonts w:cs="Arial"/>
          <w:color w:val="000000"/>
          <w:sz w:val="22"/>
          <w:szCs w:val="22"/>
        </w:rPr>
        <w:t xml:space="preserve"> LUCIANI KONZEN</w:t>
      </w:r>
    </w:p>
    <w:p w:rsidR="00EC024C" w:rsidRDefault="00EC024C" w:rsidP="00EC024C">
      <w:pPr>
        <w:shd w:val="clear" w:color="auto" w:fill="FFFFFF"/>
        <w:ind w:firstLine="709"/>
        <w:jc w:val="both"/>
        <w:rPr>
          <w:rFonts w:cs="Arial"/>
          <w:color w:val="000000"/>
          <w:sz w:val="22"/>
          <w:szCs w:val="22"/>
        </w:rPr>
      </w:pPr>
    </w:p>
    <w:p w:rsidR="00EC024C" w:rsidRDefault="00EC024C" w:rsidP="00A70E94">
      <w:pPr>
        <w:shd w:val="clear" w:color="auto" w:fill="FFFFFF"/>
        <w:jc w:val="both"/>
        <w:rPr>
          <w:rFonts w:cs="Arial"/>
          <w:color w:val="000000"/>
          <w:sz w:val="22"/>
          <w:szCs w:val="22"/>
        </w:rPr>
      </w:pPr>
    </w:p>
    <w:p w:rsidR="00EC024C" w:rsidRDefault="00A70E94" w:rsidP="00EC024C">
      <w:pPr>
        <w:shd w:val="clear" w:color="auto" w:fill="FFFFFF"/>
        <w:ind w:firstLine="709"/>
        <w:jc w:val="both"/>
        <w:rPr>
          <w:rFonts w:cs="Arial"/>
          <w:color w:val="000000"/>
          <w:sz w:val="22"/>
          <w:szCs w:val="22"/>
        </w:rPr>
      </w:pPr>
      <w:r>
        <w:rPr>
          <w:rFonts w:cs="Arial"/>
          <w:color w:val="000000"/>
          <w:sz w:val="22"/>
          <w:szCs w:val="22"/>
        </w:rPr>
        <w:t>Ficam desde já convocados os mesários acima nominados para comparecer no dia 06 de outubro de 2019, no local e horário de votação; nos termos do edital de abertura.</w:t>
      </w:r>
    </w:p>
    <w:p w:rsidR="00EC024C" w:rsidRDefault="00EC024C" w:rsidP="00EC024C">
      <w:pPr>
        <w:shd w:val="clear" w:color="auto" w:fill="FFFFFF"/>
        <w:ind w:firstLine="709"/>
        <w:jc w:val="both"/>
        <w:rPr>
          <w:rFonts w:cs="Arial"/>
          <w:color w:val="000000"/>
          <w:sz w:val="22"/>
          <w:szCs w:val="22"/>
        </w:rPr>
      </w:pPr>
    </w:p>
    <w:p w:rsidR="00EC024C" w:rsidRDefault="00EC024C" w:rsidP="00EC024C">
      <w:pPr>
        <w:shd w:val="clear" w:color="auto" w:fill="FFFFFF"/>
        <w:ind w:firstLine="709"/>
        <w:jc w:val="both"/>
        <w:rPr>
          <w:rFonts w:cs="Arial"/>
          <w:color w:val="000000"/>
          <w:sz w:val="22"/>
          <w:szCs w:val="22"/>
        </w:rPr>
      </w:pPr>
    </w:p>
    <w:p w:rsidR="00EC024C" w:rsidRPr="00EC024C" w:rsidRDefault="00EC024C" w:rsidP="00EC024C">
      <w:pPr>
        <w:shd w:val="clear" w:color="auto" w:fill="FFFFFF"/>
        <w:ind w:firstLine="709"/>
        <w:jc w:val="both"/>
        <w:rPr>
          <w:rFonts w:cs="Arial"/>
          <w:color w:val="000000"/>
          <w:sz w:val="22"/>
          <w:szCs w:val="22"/>
        </w:rPr>
      </w:pPr>
    </w:p>
    <w:p w:rsidR="00ED7A11" w:rsidRDefault="00ED7A11" w:rsidP="00ED7A11">
      <w:pPr>
        <w:rPr>
          <w:rFonts w:cs="Arial"/>
          <w:sz w:val="10"/>
          <w:szCs w:val="10"/>
        </w:rPr>
      </w:pPr>
    </w:p>
    <w:p w:rsidR="00745917" w:rsidRPr="00ED7A11" w:rsidRDefault="00D713A4" w:rsidP="00ED7A11">
      <w:pPr>
        <w:overflowPunct/>
        <w:autoSpaceDE/>
        <w:autoSpaceDN/>
        <w:adjustRightInd/>
        <w:jc w:val="right"/>
        <w:textAlignment w:val="auto"/>
        <w:rPr>
          <w:rFonts w:eastAsia="Calibri" w:cs="Arial"/>
          <w:color w:val="000000"/>
          <w:sz w:val="22"/>
          <w:szCs w:val="22"/>
          <w:lang w:eastAsia="en-US"/>
        </w:rPr>
      </w:pPr>
      <w:r w:rsidRPr="00ED7A11">
        <w:rPr>
          <w:rFonts w:eastAsia="Calibri" w:cs="Arial"/>
          <w:color w:val="000000"/>
          <w:sz w:val="22"/>
          <w:szCs w:val="22"/>
          <w:lang w:eastAsia="en-US"/>
        </w:rPr>
        <w:t>Mato L</w:t>
      </w:r>
      <w:r w:rsidR="00FD3894" w:rsidRPr="00ED7A11">
        <w:rPr>
          <w:rFonts w:eastAsia="Calibri" w:cs="Arial"/>
          <w:color w:val="000000"/>
          <w:sz w:val="22"/>
          <w:szCs w:val="22"/>
          <w:lang w:eastAsia="en-US"/>
        </w:rPr>
        <w:t xml:space="preserve">eitão, </w:t>
      </w:r>
      <w:r w:rsidR="00A70E94">
        <w:rPr>
          <w:rFonts w:eastAsia="Calibri" w:cs="Arial"/>
          <w:color w:val="000000"/>
          <w:sz w:val="22"/>
          <w:szCs w:val="22"/>
          <w:lang w:eastAsia="en-US"/>
        </w:rPr>
        <w:t>25</w:t>
      </w:r>
      <w:r w:rsidR="002905F9">
        <w:rPr>
          <w:rFonts w:eastAsia="Calibri" w:cs="Arial"/>
          <w:color w:val="000000"/>
          <w:sz w:val="22"/>
          <w:szCs w:val="22"/>
          <w:lang w:eastAsia="en-US"/>
        </w:rPr>
        <w:t xml:space="preserve"> de setembro</w:t>
      </w:r>
      <w:r w:rsidR="007B5CE0" w:rsidRPr="00ED7A11">
        <w:rPr>
          <w:rFonts w:eastAsia="Calibri" w:cs="Arial"/>
          <w:color w:val="000000"/>
          <w:sz w:val="22"/>
          <w:szCs w:val="22"/>
          <w:lang w:eastAsia="en-US"/>
        </w:rPr>
        <w:t xml:space="preserve"> de 2019.</w:t>
      </w:r>
    </w:p>
    <w:p w:rsidR="00745917" w:rsidRDefault="00745917" w:rsidP="00B24A9B">
      <w:pPr>
        <w:overflowPunct/>
        <w:autoSpaceDE/>
        <w:autoSpaceDN/>
        <w:adjustRightInd/>
        <w:jc w:val="right"/>
        <w:textAlignment w:val="auto"/>
        <w:rPr>
          <w:rFonts w:eastAsia="Calibri" w:cs="Arial"/>
          <w:color w:val="000000"/>
          <w:sz w:val="22"/>
          <w:szCs w:val="22"/>
          <w:lang w:eastAsia="en-US"/>
        </w:rPr>
      </w:pPr>
    </w:p>
    <w:p w:rsidR="00ED7A11" w:rsidRDefault="00ED7A11" w:rsidP="00B24A9B">
      <w:pPr>
        <w:overflowPunct/>
        <w:autoSpaceDE/>
        <w:autoSpaceDN/>
        <w:adjustRightInd/>
        <w:jc w:val="right"/>
        <w:textAlignment w:val="auto"/>
        <w:rPr>
          <w:rFonts w:eastAsia="Calibri" w:cs="Arial"/>
          <w:color w:val="000000"/>
          <w:sz w:val="22"/>
          <w:szCs w:val="22"/>
          <w:lang w:eastAsia="en-US"/>
        </w:rPr>
      </w:pPr>
    </w:p>
    <w:p w:rsidR="005B736D" w:rsidRDefault="005B736D" w:rsidP="00B24A9B">
      <w:pPr>
        <w:overflowPunct/>
        <w:autoSpaceDE/>
        <w:autoSpaceDN/>
        <w:adjustRightInd/>
        <w:jc w:val="right"/>
        <w:textAlignment w:val="auto"/>
        <w:rPr>
          <w:rFonts w:eastAsia="Calibri" w:cs="Arial"/>
          <w:color w:val="000000"/>
          <w:sz w:val="22"/>
          <w:szCs w:val="22"/>
          <w:lang w:eastAsia="en-US"/>
        </w:rPr>
      </w:pPr>
    </w:p>
    <w:p w:rsidR="00EC024C" w:rsidRDefault="00EC024C" w:rsidP="00B24A9B">
      <w:pPr>
        <w:overflowPunct/>
        <w:autoSpaceDE/>
        <w:autoSpaceDN/>
        <w:adjustRightInd/>
        <w:jc w:val="right"/>
        <w:textAlignment w:val="auto"/>
        <w:rPr>
          <w:rFonts w:eastAsia="Calibri" w:cs="Arial"/>
          <w:color w:val="000000"/>
          <w:sz w:val="22"/>
          <w:szCs w:val="22"/>
          <w:lang w:eastAsia="en-US"/>
        </w:rPr>
      </w:pPr>
    </w:p>
    <w:p w:rsidR="00EC024C" w:rsidRDefault="00EC024C" w:rsidP="00B24A9B">
      <w:pPr>
        <w:overflowPunct/>
        <w:autoSpaceDE/>
        <w:autoSpaceDN/>
        <w:adjustRightInd/>
        <w:jc w:val="right"/>
        <w:textAlignment w:val="auto"/>
        <w:rPr>
          <w:rFonts w:eastAsia="Calibri" w:cs="Arial"/>
          <w:color w:val="000000"/>
          <w:sz w:val="22"/>
          <w:szCs w:val="22"/>
          <w:lang w:eastAsia="en-US"/>
        </w:rPr>
      </w:pPr>
    </w:p>
    <w:p w:rsidR="00ED7A11" w:rsidRPr="00ED7A11" w:rsidRDefault="00ED7A11" w:rsidP="00B24A9B">
      <w:pPr>
        <w:overflowPunct/>
        <w:autoSpaceDE/>
        <w:autoSpaceDN/>
        <w:adjustRightInd/>
        <w:jc w:val="right"/>
        <w:textAlignment w:val="auto"/>
        <w:rPr>
          <w:rFonts w:eastAsia="Calibri" w:cs="Arial"/>
          <w:color w:val="000000"/>
          <w:sz w:val="22"/>
          <w:szCs w:val="22"/>
          <w:lang w:eastAsia="en-US"/>
        </w:rPr>
      </w:pPr>
    </w:p>
    <w:tbl>
      <w:tblPr>
        <w:tblW w:w="0" w:type="auto"/>
        <w:tblInd w:w="360" w:type="dxa"/>
        <w:tblLook w:val="04A0" w:firstRow="1" w:lastRow="0" w:firstColumn="1" w:lastColumn="0" w:noHBand="0" w:noVBand="1"/>
      </w:tblPr>
      <w:tblGrid>
        <w:gridCol w:w="4520"/>
        <w:gridCol w:w="4521"/>
      </w:tblGrid>
      <w:tr w:rsidR="00AD40FC" w:rsidRPr="00ED7A11" w:rsidTr="001B2256">
        <w:trPr>
          <w:trHeight w:val="323"/>
        </w:trPr>
        <w:tc>
          <w:tcPr>
            <w:tcW w:w="4662" w:type="dxa"/>
          </w:tcPr>
          <w:p w:rsidR="00AD40FC" w:rsidRPr="00ED7A11" w:rsidRDefault="00AD40FC" w:rsidP="001B2256">
            <w:pPr>
              <w:overflowPunct/>
              <w:autoSpaceDE/>
              <w:autoSpaceDN/>
              <w:adjustRightInd/>
              <w:jc w:val="center"/>
              <w:textAlignment w:val="auto"/>
              <w:rPr>
                <w:rFonts w:eastAsia="Calibri" w:cs="Arial"/>
                <w:b/>
                <w:color w:val="000000"/>
                <w:sz w:val="22"/>
                <w:szCs w:val="22"/>
                <w:lang w:eastAsia="en-US"/>
              </w:rPr>
            </w:pPr>
            <w:r w:rsidRPr="00ED7A11">
              <w:rPr>
                <w:rFonts w:eastAsia="Calibri" w:cs="Arial"/>
                <w:b/>
                <w:color w:val="000000"/>
                <w:sz w:val="22"/>
                <w:szCs w:val="22"/>
                <w:lang w:eastAsia="en-US"/>
              </w:rPr>
              <w:t>_____________________</w:t>
            </w:r>
          </w:p>
          <w:p w:rsidR="00AD40FC" w:rsidRPr="00ED7A11" w:rsidRDefault="00AD40FC" w:rsidP="001B2256">
            <w:pPr>
              <w:overflowPunct/>
              <w:autoSpaceDE/>
              <w:autoSpaceDN/>
              <w:adjustRightInd/>
              <w:jc w:val="center"/>
              <w:textAlignment w:val="auto"/>
              <w:rPr>
                <w:rFonts w:eastAsia="Calibri" w:cs="Arial"/>
                <w:b/>
                <w:color w:val="000000"/>
                <w:sz w:val="22"/>
                <w:szCs w:val="22"/>
                <w:lang w:eastAsia="en-US"/>
              </w:rPr>
            </w:pPr>
            <w:r w:rsidRPr="00ED7A11">
              <w:rPr>
                <w:rFonts w:eastAsia="Calibri" w:cs="Arial"/>
                <w:b/>
                <w:color w:val="000000"/>
                <w:sz w:val="22"/>
                <w:szCs w:val="22"/>
                <w:lang w:eastAsia="en-US"/>
              </w:rPr>
              <w:t>Carla Inês Heinen Stohr</w:t>
            </w:r>
          </w:p>
          <w:p w:rsidR="00AD40FC" w:rsidRPr="00ED7A11" w:rsidRDefault="00AD40FC" w:rsidP="00ED7A11">
            <w:pPr>
              <w:overflowPunct/>
              <w:autoSpaceDE/>
              <w:autoSpaceDN/>
              <w:adjustRightInd/>
              <w:jc w:val="center"/>
              <w:textAlignment w:val="auto"/>
              <w:rPr>
                <w:rFonts w:eastAsia="Calibri" w:cs="Arial"/>
                <w:b/>
                <w:color w:val="000000"/>
                <w:sz w:val="22"/>
                <w:szCs w:val="22"/>
                <w:lang w:eastAsia="en-US"/>
              </w:rPr>
            </w:pPr>
            <w:r w:rsidRPr="00ED7A11">
              <w:rPr>
                <w:rFonts w:eastAsia="Calibri" w:cs="Arial"/>
                <w:color w:val="000000"/>
                <w:sz w:val="22"/>
                <w:szCs w:val="22"/>
                <w:lang w:eastAsia="en-US"/>
              </w:rPr>
              <w:t xml:space="preserve">Presidente do </w:t>
            </w:r>
            <w:r w:rsidRPr="00ED7A11">
              <w:rPr>
                <w:rFonts w:eastAsia="Calibri" w:cs="Arial"/>
                <w:sz w:val="22"/>
                <w:szCs w:val="22"/>
                <w:lang w:eastAsia="en-US"/>
              </w:rPr>
              <w:t>COMDICA</w:t>
            </w:r>
          </w:p>
        </w:tc>
        <w:tc>
          <w:tcPr>
            <w:tcW w:w="4663" w:type="dxa"/>
          </w:tcPr>
          <w:p w:rsidR="00AD40FC" w:rsidRPr="00ED7A11" w:rsidRDefault="00AD40FC" w:rsidP="001B2256">
            <w:pPr>
              <w:overflowPunct/>
              <w:autoSpaceDE/>
              <w:autoSpaceDN/>
              <w:adjustRightInd/>
              <w:jc w:val="center"/>
              <w:textAlignment w:val="auto"/>
              <w:rPr>
                <w:rFonts w:eastAsia="Calibri" w:cs="Arial"/>
                <w:b/>
                <w:color w:val="000000"/>
                <w:sz w:val="22"/>
                <w:szCs w:val="22"/>
                <w:lang w:eastAsia="en-US"/>
              </w:rPr>
            </w:pPr>
            <w:r w:rsidRPr="00ED7A11">
              <w:rPr>
                <w:rFonts w:eastAsia="Calibri" w:cs="Arial"/>
                <w:b/>
                <w:color w:val="000000"/>
                <w:sz w:val="22"/>
                <w:szCs w:val="22"/>
                <w:lang w:eastAsia="en-US"/>
              </w:rPr>
              <w:t>_____________________</w:t>
            </w:r>
          </w:p>
          <w:p w:rsidR="00AD40FC" w:rsidRPr="00ED7A11" w:rsidRDefault="00AD40FC" w:rsidP="001B2256">
            <w:pPr>
              <w:overflowPunct/>
              <w:autoSpaceDE/>
              <w:autoSpaceDN/>
              <w:adjustRightInd/>
              <w:jc w:val="center"/>
              <w:textAlignment w:val="auto"/>
              <w:rPr>
                <w:rFonts w:eastAsia="Calibri" w:cs="Arial"/>
                <w:b/>
                <w:color w:val="000000"/>
                <w:sz w:val="22"/>
                <w:szCs w:val="22"/>
                <w:lang w:eastAsia="en-US"/>
              </w:rPr>
            </w:pPr>
            <w:r w:rsidRPr="00ED7A11">
              <w:rPr>
                <w:rFonts w:eastAsia="Calibri" w:cs="Arial"/>
                <w:b/>
                <w:color w:val="000000"/>
                <w:sz w:val="22"/>
                <w:szCs w:val="22"/>
                <w:lang w:eastAsia="en-US"/>
              </w:rPr>
              <w:t>Ricardo Luiz Haas</w:t>
            </w:r>
          </w:p>
          <w:p w:rsidR="00DE4613" w:rsidRPr="00ED7A11" w:rsidRDefault="00DE4613" w:rsidP="001B2256">
            <w:pPr>
              <w:overflowPunct/>
              <w:autoSpaceDE/>
              <w:autoSpaceDN/>
              <w:adjustRightInd/>
              <w:jc w:val="center"/>
              <w:textAlignment w:val="auto"/>
              <w:rPr>
                <w:rFonts w:eastAsia="Calibri" w:cs="Arial"/>
                <w:color w:val="000000"/>
                <w:sz w:val="22"/>
                <w:szCs w:val="22"/>
                <w:lang w:eastAsia="en-US"/>
              </w:rPr>
            </w:pPr>
            <w:r w:rsidRPr="00ED7A11">
              <w:rPr>
                <w:rFonts w:eastAsia="Calibri" w:cs="Arial"/>
                <w:color w:val="000000"/>
                <w:sz w:val="22"/>
                <w:szCs w:val="22"/>
                <w:lang w:eastAsia="en-US"/>
              </w:rPr>
              <w:t>OAB/RS 87.387</w:t>
            </w:r>
          </w:p>
          <w:p w:rsidR="00AD40FC" w:rsidRPr="00ED7A11" w:rsidRDefault="00AD40FC" w:rsidP="001B2256">
            <w:pPr>
              <w:overflowPunct/>
              <w:autoSpaceDE/>
              <w:autoSpaceDN/>
              <w:adjustRightInd/>
              <w:jc w:val="center"/>
              <w:textAlignment w:val="auto"/>
              <w:rPr>
                <w:rFonts w:eastAsia="Calibri" w:cs="Arial"/>
                <w:b/>
                <w:color w:val="000000"/>
                <w:sz w:val="22"/>
                <w:szCs w:val="22"/>
                <w:lang w:eastAsia="en-US"/>
              </w:rPr>
            </w:pPr>
            <w:r w:rsidRPr="00ED7A11">
              <w:rPr>
                <w:rFonts w:eastAsia="Calibri" w:cs="Arial"/>
                <w:sz w:val="22"/>
                <w:szCs w:val="22"/>
                <w:lang w:eastAsia="en-US"/>
              </w:rPr>
              <w:t>Assessor Jurídico</w:t>
            </w:r>
          </w:p>
        </w:tc>
      </w:tr>
    </w:tbl>
    <w:p w:rsidR="00AD40FC" w:rsidRPr="00ED7A11" w:rsidRDefault="00AD40FC" w:rsidP="00ED7A11">
      <w:pPr>
        <w:shd w:val="clear" w:color="auto" w:fill="FFFFFF"/>
        <w:overflowPunct/>
        <w:autoSpaceDE/>
        <w:autoSpaceDN/>
        <w:adjustRightInd/>
        <w:spacing w:before="120"/>
        <w:jc w:val="both"/>
        <w:textAlignment w:val="auto"/>
        <w:rPr>
          <w:rFonts w:eastAsia="Calibri" w:cs="Arial"/>
          <w:iCs/>
          <w:sz w:val="22"/>
          <w:szCs w:val="22"/>
          <w:lang w:eastAsia="en-US"/>
        </w:rPr>
      </w:pPr>
    </w:p>
    <w:sectPr w:rsidR="00AD40FC" w:rsidRPr="00ED7A11" w:rsidSect="006E7E15">
      <w:headerReference w:type="default" r:id="rId8"/>
      <w:footerReference w:type="default" r:id="rId9"/>
      <w:pgSz w:w="11907" w:h="16840" w:code="9"/>
      <w:pgMar w:top="1667" w:right="1134" w:bottom="992" w:left="1588" w:header="4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06" w:rsidRDefault="00390A06" w:rsidP="0040456E">
      <w:r>
        <w:separator/>
      </w:r>
    </w:p>
  </w:endnote>
  <w:endnote w:type="continuationSeparator" w:id="0">
    <w:p w:rsidR="00390A06" w:rsidRDefault="00390A06" w:rsidP="0040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05" w:rsidRPr="00E81A86" w:rsidRDefault="00610605" w:rsidP="00884960">
    <w:pPr>
      <w:tabs>
        <w:tab w:val="center" w:pos="4252"/>
        <w:tab w:val="right" w:pos="8504"/>
      </w:tabs>
      <w:overflowPunct/>
      <w:autoSpaceDE/>
      <w:autoSpaceDN/>
      <w:adjustRightInd/>
      <w:jc w:val="center"/>
      <w:textAlignment w:val="auto"/>
      <w:rPr>
        <w:rFonts w:cs="Arial"/>
        <w:sz w:val="10"/>
        <w:szCs w:val="10"/>
      </w:rPr>
    </w:pPr>
    <w:r w:rsidRPr="00E81A86">
      <w:rPr>
        <w:rFonts w:cs="Arial"/>
        <w:sz w:val="10"/>
        <w:szCs w:val="10"/>
      </w:rPr>
      <w:t>___________________________________________________________________________________________________________________________________________________________</w:t>
    </w:r>
  </w:p>
  <w:p w:rsidR="00610605" w:rsidRPr="006D06D9" w:rsidRDefault="00610605" w:rsidP="006D06D9">
    <w:pPr>
      <w:overflowPunct/>
      <w:autoSpaceDE/>
      <w:autoSpaceDN/>
      <w:adjustRightInd/>
      <w:jc w:val="center"/>
      <w:textAlignment w:val="auto"/>
      <w:rPr>
        <w:rFonts w:cs="Arial"/>
        <w:sz w:val="16"/>
        <w:szCs w:val="16"/>
      </w:rPr>
    </w:pPr>
    <w:r w:rsidRPr="006D06D9">
      <w:rPr>
        <w:rFonts w:cs="Arial"/>
        <w:sz w:val="16"/>
        <w:szCs w:val="16"/>
      </w:rPr>
      <w:t>COMDICA - Conselho Municipal dos Direitos da Criança e do Adolescente do Município de Mato Leitão/RS</w:t>
    </w:r>
  </w:p>
  <w:p w:rsidR="00610605" w:rsidRPr="006D06D9" w:rsidRDefault="00610605" w:rsidP="006D06D9">
    <w:pPr>
      <w:jc w:val="center"/>
      <w:rPr>
        <w:sz w:val="16"/>
        <w:szCs w:val="16"/>
        <w:lang w:val="pt-PT"/>
      </w:rPr>
    </w:pPr>
    <w:r w:rsidRPr="006D06D9">
      <w:rPr>
        <w:rFonts w:cs="Arial"/>
        <w:sz w:val="16"/>
        <w:szCs w:val="16"/>
      </w:rPr>
      <w:t xml:space="preserve">Rua Leopoldo Hinterholz, 250. CEP: 95.835-000. Fone: (51) 3784.1031. </w:t>
    </w:r>
    <w:proofErr w:type="gramStart"/>
    <w:r w:rsidRPr="006D06D9">
      <w:rPr>
        <w:rFonts w:cs="Arial"/>
        <w:sz w:val="16"/>
        <w:szCs w:val="16"/>
      </w:rPr>
      <w:t>e-mail</w:t>
    </w:r>
    <w:proofErr w:type="gramEnd"/>
    <w:r w:rsidRPr="006D06D9">
      <w:rPr>
        <w:rFonts w:cs="Arial"/>
        <w:sz w:val="16"/>
        <w:szCs w:val="16"/>
      </w:rPr>
      <w:t xml:space="preserve">: </w:t>
    </w:r>
    <w:hyperlink r:id="rId1" w:history="1">
      <w:r w:rsidRPr="006D06D9">
        <w:rPr>
          <w:rFonts w:cs="Arial"/>
          <w:color w:val="0000FF"/>
          <w:sz w:val="16"/>
          <w:szCs w:val="16"/>
          <w:u w:val="single"/>
        </w:rPr>
        <w:t>comdicamatoleitao@hotmail.com</w:t>
      </w:r>
    </w:hyperlink>
  </w:p>
  <w:p w:rsidR="00610605" w:rsidRDefault="00610605" w:rsidP="00610605">
    <w:pPr>
      <w:rPr>
        <w:lang w:val="pt-PT"/>
      </w:rPr>
    </w:pPr>
  </w:p>
  <w:p w:rsidR="00610605" w:rsidRDefault="006106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06" w:rsidRDefault="00390A06" w:rsidP="0040456E">
      <w:r>
        <w:separator/>
      </w:r>
    </w:p>
  </w:footnote>
  <w:footnote w:type="continuationSeparator" w:id="0">
    <w:p w:rsidR="00390A06" w:rsidRDefault="00390A06" w:rsidP="0040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05" w:rsidRPr="00E81A86" w:rsidRDefault="0087537B" w:rsidP="006D06D9">
    <w:pPr>
      <w:widowControl w:val="0"/>
      <w:overflowPunct/>
      <w:autoSpaceDE/>
      <w:autoSpaceDN/>
      <w:adjustRightInd/>
      <w:ind w:firstLine="426"/>
      <w:jc w:val="center"/>
      <w:textAlignment w:val="auto"/>
      <w:rPr>
        <w:b/>
        <w:noProof/>
        <w:kern w:val="28"/>
        <w:sz w:val="31"/>
        <w:szCs w:val="31"/>
      </w:rPr>
    </w:pPr>
    <w:r w:rsidRPr="00E81A86">
      <w:rPr>
        <w:b/>
        <w:noProof/>
        <w:kern w:val="28"/>
        <w:sz w:val="31"/>
        <w:szCs w:val="31"/>
      </w:rPr>
      <w:drawing>
        <wp:anchor distT="0" distB="0" distL="114300" distR="114300" simplePos="0" relativeHeight="251657728" behindDoc="0" locked="0" layoutInCell="1" allowOverlap="1">
          <wp:simplePos x="0" y="0"/>
          <wp:positionH relativeFrom="column">
            <wp:posOffset>-20320</wp:posOffset>
          </wp:positionH>
          <wp:positionV relativeFrom="paragraph">
            <wp:posOffset>-69850</wp:posOffset>
          </wp:positionV>
          <wp:extent cx="609600" cy="742950"/>
          <wp:effectExtent l="0" t="0" r="0" b="0"/>
          <wp:wrapNone/>
          <wp:docPr id="1" name="Imagem 1" descr="brasao mato leit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ao mato leita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anchor>
      </w:drawing>
    </w:r>
    <w:r w:rsidR="00610605" w:rsidRPr="00E81A86">
      <w:rPr>
        <w:b/>
        <w:noProof/>
        <w:kern w:val="28"/>
        <w:sz w:val="31"/>
        <w:szCs w:val="31"/>
      </w:rPr>
      <w:t>COMDICA</w:t>
    </w:r>
  </w:p>
  <w:p w:rsidR="00610605" w:rsidRPr="00E81A86" w:rsidRDefault="00610605" w:rsidP="006D06D9">
    <w:pPr>
      <w:widowControl w:val="0"/>
      <w:overflowPunct/>
      <w:autoSpaceDE/>
      <w:autoSpaceDN/>
      <w:adjustRightInd/>
      <w:ind w:firstLine="426"/>
      <w:jc w:val="center"/>
      <w:textAlignment w:val="auto"/>
      <w:rPr>
        <w:b/>
        <w:noProof/>
        <w:kern w:val="28"/>
        <w:sz w:val="31"/>
        <w:szCs w:val="31"/>
      </w:rPr>
    </w:pPr>
    <w:r w:rsidRPr="00E81A86">
      <w:rPr>
        <w:b/>
        <w:noProof/>
        <w:kern w:val="28"/>
        <w:sz w:val="31"/>
        <w:szCs w:val="31"/>
      </w:rPr>
      <w:t>Conselho Municipal dos Direitos da Criança e do</w:t>
    </w:r>
  </w:p>
  <w:p w:rsidR="006D06D9" w:rsidRDefault="00610605" w:rsidP="006D06D9">
    <w:pPr>
      <w:widowControl w:val="0"/>
      <w:pBdr>
        <w:bottom w:val="single" w:sz="12" w:space="1" w:color="auto"/>
      </w:pBdr>
      <w:overflowPunct/>
      <w:autoSpaceDE/>
      <w:autoSpaceDN/>
      <w:adjustRightInd/>
      <w:ind w:firstLine="426"/>
      <w:jc w:val="center"/>
      <w:textAlignment w:val="auto"/>
      <w:rPr>
        <w:b/>
        <w:noProof/>
        <w:kern w:val="28"/>
        <w:sz w:val="31"/>
        <w:szCs w:val="31"/>
      </w:rPr>
    </w:pPr>
    <w:r w:rsidRPr="00E81A86">
      <w:rPr>
        <w:b/>
        <w:noProof/>
        <w:kern w:val="28"/>
        <w:sz w:val="31"/>
        <w:szCs w:val="31"/>
      </w:rPr>
      <w:t>Adolesc</w:t>
    </w:r>
    <w:r>
      <w:rPr>
        <w:b/>
        <w:noProof/>
        <w:kern w:val="28"/>
        <w:sz w:val="31"/>
        <w:szCs w:val="31"/>
      </w:rPr>
      <w:t>ente do Município de Mato Leitão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51A"/>
    <w:multiLevelType w:val="hybridMultilevel"/>
    <w:tmpl w:val="3FD2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7F49DD"/>
    <w:multiLevelType w:val="hybridMultilevel"/>
    <w:tmpl w:val="EA00985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2968A8"/>
    <w:multiLevelType w:val="multilevel"/>
    <w:tmpl w:val="66AC5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15A06CA"/>
    <w:multiLevelType w:val="hybridMultilevel"/>
    <w:tmpl w:val="A0E4D7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442068"/>
    <w:multiLevelType w:val="hybridMultilevel"/>
    <w:tmpl w:val="B4221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997B17"/>
    <w:multiLevelType w:val="multilevel"/>
    <w:tmpl w:val="A7D63486"/>
    <w:lvl w:ilvl="0">
      <w:start w:val="1"/>
      <w:numFmt w:val="decimal"/>
      <w:pStyle w:val="TCESEO"/>
      <w:suff w:val="space"/>
      <w:lvlText w:val="%1."/>
      <w:lvlJc w:val="left"/>
      <w:pPr>
        <w:ind w:left="0" w:firstLine="1134"/>
      </w:pPr>
      <w:rPr>
        <w:rFonts w:hint="default"/>
      </w:rPr>
    </w:lvl>
    <w:lvl w:ilvl="1">
      <w:start w:val="1"/>
      <w:numFmt w:val="decimal"/>
      <w:pStyle w:val="TCETabela"/>
      <w:suff w:val="space"/>
      <w:lvlText w:val="%1.%2."/>
      <w:lvlJc w:val="left"/>
      <w:pPr>
        <w:ind w:left="0" w:firstLine="1134"/>
      </w:pPr>
      <w:rPr>
        <w:rFonts w:hint="default"/>
      </w:rPr>
    </w:lvl>
    <w:lvl w:ilvl="2">
      <w:start w:val="1"/>
      <w:numFmt w:val="decimal"/>
      <w:pStyle w:val="TCESUBSEO"/>
      <w:suff w:val="space"/>
      <w:lvlText w:val="%1.%2.%3."/>
      <w:lvlJc w:val="left"/>
      <w:pPr>
        <w:ind w:left="0" w:firstLine="1134"/>
      </w:pPr>
      <w:rPr>
        <w:rFonts w:hint="default"/>
      </w:rPr>
    </w:lvl>
    <w:lvl w:ilvl="3">
      <w:start w:val="1"/>
      <w:numFmt w:val="decimal"/>
      <w:pStyle w:val="TCERodap"/>
      <w:suff w:val="space"/>
      <w:lvlText w:val="%1.%2.%3.%4."/>
      <w:lvlJc w:val="left"/>
      <w:pPr>
        <w:ind w:left="0" w:firstLine="113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52A13685"/>
    <w:multiLevelType w:val="hybridMultilevel"/>
    <w:tmpl w:val="65C4A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9577CEA"/>
    <w:multiLevelType w:val="hybridMultilevel"/>
    <w:tmpl w:val="2A4E3614"/>
    <w:lvl w:ilvl="0" w:tplc="7612F374">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04F4600"/>
    <w:multiLevelType w:val="hybridMultilevel"/>
    <w:tmpl w:val="851CE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68F2408"/>
    <w:multiLevelType w:val="hybridMultilevel"/>
    <w:tmpl w:val="18DC1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6"/>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3B28"/>
    <w:rsid w:val="0000126F"/>
    <w:rsid w:val="00034071"/>
    <w:rsid w:val="000466D1"/>
    <w:rsid w:val="00051746"/>
    <w:rsid w:val="000A2161"/>
    <w:rsid w:val="000B6991"/>
    <w:rsid w:val="000D1F54"/>
    <w:rsid w:val="000D4788"/>
    <w:rsid w:val="000E47A7"/>
    <w:rsid w:val="001020DD"/>
    <w:rsid w:val="00105EF7"/>
    <w:rsid w:val="0010679C"/>
    <w:rsid w:val="00123B28"/>
    <w:rsid w:val="0012468E"/>
    <w:rsid w:val="00134E42"/>
    <w:rsid w:val="00141BC0"/>
    <w:rsid w:val="00147D14"/>
    <w:rsid w:val="00164C66"/>
    <w:rsid w:val="00176E82"/>
    <w:rsid w:val="00180B5F"/>
    <w:rsid w:val="00194D7B"/>
    <w:rsid w:val="001953AA"/>
    <w:rsid w:val="0019726C"/>
    <w:rsid w:val="001A2312"/>
    <w:rsid w:val="001A2750"/>
    <w:rsid w:val="001A7B6D"/>
    <w:rsid w:val="001B2256"/>
    <w:rsid w:val="001C1BE1"/>
    <w:rsid w:val="001C496A"/>
    <w:rsid w:val="001E2DCF"/>
    <w:rsid w:val="001E4F71"/>
    <w:rsid w:val="001F66E6"/>
    <w:rsid w:val="00206642"/>
    <w:rsid w:val="00210C14"/>
    <w:rsid w:val="00214371"/>
    <w:rsid w:val="00222685"/>
    <w:rsid w:val="00222906"/>
    <w:rsid w:val="002410E5"/>
    <w:rsid w:val="00244A8F"/>
    <w:rsid w:val="00253D86"/>
    <w:rsid w:val="002779F1"/>
    <w:rsid w:val="00281D4D"/>
    <w:rsid w:val="00281F02"/>
    <w:rsid w:val="002905F9"/>
    <w:rsid w:val="0029222F"/>
    <w:rsid w:val="002A5B0F"/>
    <w:rsid w:val="002A6236"/>
    <w:rsid w:val="002A6312"/>
    <w:rsid w:val="002C4C93"/>
    <w:rsid w:val="002D5346"/>
    <w:rsid w:val="002D53E1"/>
    <w:rsid w:val="002E6951"/>
    <w:rsid w:val="002F574A"/>
    <w:rsid w:val="00315C19"/>
    <w:rsid w:val="003209F7"/>
    <w:rsid w:val="0032350B"/>
    <w:rsid w:val="00325EE2"/>
    <w:rsid w:val="00336442"/>
    <w:rsid w:val="00343220"/>
    <w:rsid w:val="0035076D"/>
    <w:rsid w:val="00356ADF"/>
    <w:rsid w:val="00362D3E"/>
    <w:rsid w:val="00364CD5"/>
    <w:rsid w:val="003652AC"/>
    <w:rsid w:val="00367B18"/>
    <w:rsid w:val="003726A7"/>
    <w:rsid w:val="003768B2"/>
    <w:rsid w:val="00381B71"/>
    <w:rsid w:val="003846A3"/>
    <w:rsid w:val="00385B46"/>
    <w:rsid w:val="00390A06"/>
    <w:rsid w:val="00393158"/>
    <w:rsid w:val="003A1D77"/>
    <w:rsid w:val="003B40C6"/>
    <w:rsid w:val="003B4856"/>
    <w:rsid w:val="003B5714"/>
    <w:rsid w:val="003D7EF2"/>
    <w:rsid w:val="003E070C"/>
    <w:rsid w:val="003E6B87"/>
    <w:rsid w:val="00402238"/>
    <w:rsid w:val="0040456E"/>
    <w:rsid w:val="00440191"/>
    <w:rsid w:val="00440BBD"/>
    <w:rsid w:val="00450AA1"/>
    <w:rsid w:val="00454A99"/>
    <w:rsid w:val="00455F77"/>
    <w:rsid w:val="00463E2D"/>
    <w:rsid w:val="00464684"/>
    <w:rsid w:val="00470BD3"/>
    <w:rsid w:val="004753CD"/>
    <w:rsid w:val="0049531C"/>
    <w:rsid w:val="004A3783"/>
    <w:rsid w:val="004C0DD6"/>
    <w:rsid w:val="004C4059"/>
    <w:rsid w:val="004D03C7"/>
    <w:rsid w:val="004D6071"/>
    <w:rsid w:val="004F3C77"/>
    <w:rsid w:val="004F4E51"/>
    <w:rsid w:val="004F5321"/>
    <w:rsid w:val="00512559"/>
    <w:rsid w:val="005148A9"/>
    <w:rsid w:val="005310D3"/>
    <w:rsid w:val="00533CD7"/>
    <w:rsid w:val="00537790"/>
    <w:rsid w:val="005413D1"/>
    <w:rsid w:val="00542021"/>
    <w:rsid w:val="00560D1C"/>
    <w:rsid w:val="0057469D"/>
    <w:rsid w:val="0058013F"/>
    <w:rsid w:val="00580591"/>
    <w:rsid w:val="00591868"/>
    <w:rsid w:val="005A2E79"/>
    <w:rsid w:val="005B736D"/>
    <w:rsid w:val="005C2F6A"/>
    <w:rsid w:val="005C3B87"/>
    <w:rsid w:val="005D1404"/>
    <w:rsid w:val="005D289D"/>
    <w:rsid w:val="005E0F9B"/>
    <w:rsid w:val="005E3A72"/>
    <w:rsid w:val="005E6224"/>
    <w:rsid w:val="00610605"/>
    <w:rsid w:val="00614B38"/>
    <w:rsid w:val="00615D19"/>
    <w:rsid w:val="00632EE6"/>
    <w:rsid w:val="00642FA0"/>
    <w:rsid w:val="00670C14"/>
    <w:rsid w:val="0068094C"/>
    <w:rsid w:val="00681BFC"/>
    <w:rsid w:val="00681D40"/>
    <w:rsid w:val="00692907"/>
    <w:rsid w:val="006B5EA9"/>
    <w:rsid w:val="006C248B"/>
    <w:rsid w:val="006C7C6A"/>
    <w:rsid w:val="006D009B"/>
    <w:rsid w:val="006D06D9"/>
    <w:rsid w:val="006E7E15"/>
    <w:rsid w:val="006F1D7B"/>
    <w:rsid w:val="006F7911"/>
    <w:rsid w:val="0070092B"/>
    <w:rsid w:val="00701BE7"/>
    <w:rsid w:val="00711463"/>
    <w:rsid w:val="00716A18"/>
    <w:rsid w:val="00745917"/>
    <w:rsid w:val="0075089D"/>
    <w:rsid w:val="00750FE9"/>
    <w:rsid w:val="0076378F"/>
    <w:rsid w:val="007678A5"/>
    <w:rsid w:val="00772CCC"/>
    <w:rsid w:val="00777B55"/>
    <w:rsid w:val="007867B3"/>
    <w:rsid w:val="007944BB"/>
    <w:rsid w:val="007946CE"/>
    <w:rsid w:val="00795504"/>
    <w:rsid w:val="007A125F"/>
    <w:rsid w:val="007B23B4"/>
    <w:rsid w:val="007B5CE0"/>
    <w:rsid w:val="007C19A7"/>
    <w:rsid w:val="007C7F33"/>
    <w:rsid w:val="007D7CEC"/>
    <w:rsid w:val="007F16C3"/>
    <w:rsid w:val="007F71D9"/>
    <w:rsid w:val="007F7C77"/>
    <w:rsid w:val="00800511"/>
    <w:rsid w:val="008316F6"/>
    <w:rsid w:val="0083181C"/>
    <w:rsid w:val="00831A1C"/>
    <w:rsid w:val="00835129"/>
    <w:rsid w:val="00844B90"/>
    <w:rsid w:val="00850837"/>
    <w:rsid w:val="00865960"/>
    <w:rsid w:val="0087537B"/>
    <w:rsid w:val="0087648B"/>
    <w:rsid w:val="00883EAC"/>
    <w:rsid w:val="00884960"/>
    <w:rsid w:val="008A35EE"/>
    <w:rsid w:val="008A77F8"/>
    <w:rsid w:val="008A7D8B"/>
    <w:rsid w:val="008B2343"/>
    <w:rsid w:val="008B46B3"/>
    <w:rsid w:val="008C6AC3"/>
    <w:rsid w:val="008E04E9"/>
    <w:rsid w:val="008E103D"/>
    <w:rsid w:val="008E4A41"/>
    <w:rsid w:val="008E7557"/>
    <w:rsid w:val="008F47A5"/>
    <w:rsid w:val="008F703F"/>
    <w:rsid w:val="00901199"/>
    <w:rsid w:val="00922D35"/>
    <w:rsid w:val="0092342A"/>
    <w:rsid w:val="00924A8E"/>
    <w:rsid w:val="0093611D"/>
    <w:rsid w:val="00955230"/>
    <w:rsid w:val="009608E6"/>
    <w:rsid w:val="00966520"/>
    <w:rsid w:val="0097406B"/>
    <w:rsid w:val="009742A8"/>
    <w:rsid w:val="009B6D6E"/>
    <w:rsid w:val="009B7C1C"/>
    <w:rsid w:val="009C092B"/>
    <w:rsid w:val="009C3AB8"/>
    <w:rsid w:val="009C5468"/>
    <w:rsid w:val="009D10F6"/>
    <w:rsid w:val="009E22CD"/>
    <w:rsid w:val="009E627D"/>
    <w:rsid w:val="009E6A31"/>
    <w:rsid w:val="00A07AF0"/>
    <w:rsid w:val="00A13EBA"/>
    <w:rsid w:val="00A2048F"/>
    <w:rsid w:val="00A30B08"/>
    <w:rsid w:val="00A643BB"/>
    <w:rsid w:val="00A6629B"/>
    <w:rsid w:val="00A669CC"/>
    <w:rsid w:val="00A70E94"/>
    <w:rsid w:val="00A722C2"/>
    <w:rsid w:val="00A7694D"/>
    <w:rsid w:val="00A844CA"/>
    <w:rsid w:val="00A845FC"/>
    <w:rsid w:val="00A86B6F"/>
    <w:rsid w:val="00A91624"/>
    <w:rsid w:val="00A94BEC"/>
    <w:rsid w:val="00A97560"/>
    <w:rsid w:val="00A9790E"/>
    <w:rsid w:val="00AA3EDC"/>
    <w:rsid w:val="00AA6080"/>
    <w:rsid w:val="00AC212F"/>
    <w:rsid w:val="00AD2BD0"/>
    <w:rsid w:val="00AD40FC"/>
    <w:rsid w:val="00AD7E78"/>
    <w:rsid w:val="00AE5482"/>
    <w:rsid w:val="00AF1A40"/>
    <w:rsid w:val="00B13055"/>
    <w:rsid w:val="00B138F4"/>
    <w:rsid w:val="00B20BDF"/>
    <w:rsid w:val="00B24A9B"/>
    <w:rsid w:val="00B62965"/>
    <w:rsid w:val="00B63CE7"/>
    <w:rsid w:val="00B67744"/>
    <w:rsid w:val="00B73C01"/>
    <w:rsid w:val="00B75A04"/>
    <w:rsid w:val="00B83FD4"/>
    <w:rsid w:val="00BA0C78"/>
    <w:rsid w:val="00BC77DF"/>
    <w:rsid w:val="00BD2153"/>
    <w:rsid w:val="00BE75D4"/>
    <w:rsid w:val="00BF7329"/>
    <w:rsid w:val="00C00F9E"/>
    <w:rsid w:val="00C0665D"/>
    <w:rsid w:val="00C07737"/>
    <w:rsid w:val="00C170E2"/>
    <w:rsid w:val="00C17F8F"/>
    <w:rsid w:val="00C219AF"/>
    <w:rsid w:val="00C30283"/>
    <w:rsid w:val="00C320BA"/>
    <w:rsid w:val="00C357B1"/>
    <w:rsid w:val="00C44753"/>
    <w:rsid w:val="00C54E71"/>
    <w:rsid w:val="00C66AC9"/>
    <w:rsid w:val="00C736E7"/>
    <w:rsid w:val="00C7664E"/>
    <w:rsid w:val="00CA04A0"/>
    <w:rsid w:val="00CB2763"/>
    <w:rsid w:val="00CB3838"/>
    <w:rsid w:val="00CB39BF"/>
    <w:rsid w:val="00CB4080"/>
    <w:rsid w:val="00CB7F03"/>
    <w:rsid w:val="00CC4C8C"/>
    <w:rsid w:val="00CC6D47"/>
    <w:rsid w:val="00CF7691"/>
    <w:rsid w:val="00CF792C"/>
    <w:rsid w:val="00D10F91"/>
    <w:rsid w:val="00D32E48"/>
    <w:rsid w:val="00D40864"/>
    <w:rsid w:val="00D47D84"/>
    <w:rsid w:val="00D51E76"/>
    <w:rsid w:val="00D56942"/>
    <w:rsid w:val="00D6378B"/>
    <w:rsid w:val="00D65C7A"/>
    <w:rsid w:val="00D663A2"/>
    <w:rsid w:val="00D713A4"/>
    <w:rsid w:val="00D8095B"/>
    <w:rsid w:val="00D87D69"/>
    <w:rsid w:val="00DA0E1E"/>
    <w:rsid w:val="00DA1774"/>
    <w:rsid w:val="00DA26F2"/>
    <w:rsid w:val="00DA4AAC"/>
    <w:rsid w:val="00DB09E5"/>
    <w:rsid w:val="00DB6233"/>
    <w:rsid w:val="00DB6E3C"/>
    <w:rsid w:val="00DE4613"/>
    <w:rsid w:val="00DE56D4"/>
    <w:rsid w:val="00DF2B1B"/>
    <w:rsid w:val="00E0240B"/>
    <w:rsid w:val="00E04445"/>
    <w:rsid w:val="00E13741"/>
    <w:rsid w:val="00E278CB"/>
    <w:rsid w:val="00E43D07"/>
    <w:rsid w:val="00E467B7"/>
    <w:rsid w:val="00E47A4A"/>
    <w:rsid w:val="00E55C17"/>
    <w:rsid w:val="00E6610E"/>
    <w:rsid w:val="00E67CDE"/>
    <w:rsid w:val="00E72F39"/>
    <w:rsid w:val="00E81A86"/>
    <w:rsid w:val="00E8634F"/>
    <w:rsid w:val="00E96FBF"/>
    <w:rsid w:val="00EA00EE"/>
    <w:rsid w:val="00EB3389"/>
    <w:rsid w:val="00EB53EB"/>
    <w:rsid w:val="00EB5FC0"/>
    <w:rsid w:val="00EC0081"/>
    <w:rsid w:val="00EC024C"/>
    <w:rsid w:val="00ED5609"/>
    <w:rsid w:val="00ED7A11"/>
    <w:rsid w:val="00EE034B"/>
    <w:rsid w:val="00EF151D"/>
    <w:rsid w:val="00F14003"/>
    <w:rsid w:val="00F24ADD"/>
    <w:rsid w:val="00F5257C"/>
    <w:rsid w:val="00F54C4F"/>
    <w:rsid w:val="00F62D86"/>
    <w:rsid w:val="00F6629C"/>
    <w:rsid w:val="00F74312"/>
    <w:rsid w:val="00F84FC6"/>
    <w:rsid w:val="00F8788B"/>
    <w:rsid w:val="00F904B8"/>
    <w:rsid w:val="00FA40F8"/>
    <w:rsid w:val="00FB4BFC"/>
    <w:rsid w:val="00FB67D9"/>
    <w:rsid w:val="00FC48F1"/>
    <w:rsid w:val="00FD3894"/>
    <w:rsid w:val="00FD7D39"/>
    <w:rsid w:val="00FE0989"/>
    <w:rsid w:val="00FE0AB1"/>
    <w:rsid w:val="00FE1C24"/>
    <w:rsid w:val="00FF1607"/>
    <w:rsid w:val="00FF53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D87B7-14D2-4A43-876B-A446DE0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28"/>
    <w:pPr>
      <w:overflowPunct w:val="0"/>
      <w:autoSpaceDE w:val="0"/>
      <w:autoSpaceDN w:val="0"/>
      <w:adjustRightInd w:val="0"/>
      <w:textAlignment w:val="baseline"/>
    </w:pPr>
    <w:rPr>
      <w:rFonts w:ascii="Arial" w:eastAsia="Times New Roman" w:hAnsi="Arial"/>
      <w:sz w:val="24"/>
    </w:rPr>
  </w:style>
  <w:style w:type="paragraph" w:styleId="Ttulo1">
    <w:name w:val="heading 1"/>
    <w:basedOn w:val="Normal"/>
    <w:next w:val="Normal"/>
    <w:link w:val="Ttulo1Char"/>
    <w:uiPriority w:val="9"/>
    <w:qFormat/>
    <w:rsid w:val="00B67744"/>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B67744"/>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123B28"/>
    <w:pPr>
      <w:keepNext/>
      <w:outlineLvl w:val="2"/>
    </w:pPr>
    <w:rPr>
      <w:b/>
      <w:bCs/>
      <w:sz w:val="20"/>
      <w:lang w:val="pt-PT"/>
    </w:rPr>
  </w:style>
  <w:style w:type="paragraph" w:styleId="Ttulo4">
    <w:name w:val="heading 4"/>
    <w:basedOn w:val="Normal"/>
    <w:next w:val="Normal"/>
    <w:link w:val="Ttulo4Char"/>
    <w:uiPriority w:val="9"/>
    <w:semiHidden/>
    <w:unhideWhenUsed/>
    <w:qFormat/>
    <w:rsid w:val="00B6774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123B28"/>
    <w:rPr>
      <w:rFonts w:ascii="Arial" w:eastAsia="Times New Roman" w:hAnsi="Arial"/>
      <w:b/>
      <w:bCs/>
      <w:szCs w:val="20"/>
      <w:lang w:val="pt-PT" w:eastAsia="pt-BR"/>
    </w:rPr>
  </w:style>
  <w:style w:type="paragraph" w:styleId="Recuodecorpodetexto">
    <w:name w:val="Body Text Indent"/>
    <w:basedOn w:val="Normal"/>
    <w:link w:val="RecuodecorpodetextoChar"/>
    <w:rsid w:val="00123B28"/>
    <w:pPr>
      <w:spacing w:line="240" w:lineRule="atLeast"/>
      <w:ind w:left="2835"/>
      <w:jc w:val="both"/>
    </w:pPr>
    <w:rPr>
      <w:b/>
      <w:iCs/>
      <w:sz w:val="22"/>
    </w:rPr>
  </w:style>
  <w:style w:type="character" w:customStyle="1" w:styleId="RecuodecorpodetextoChar">
    <w:name w:val="Recuo de corpo de texto Char"/>
    <w:link w:val="Recuodecorpodetexto"/>
    <w:rsid w:val="00123B28"/>
    <w:rPr>
      <w:rFonts w:ascii="Arial" w:eastAsia="Times New Roman" w:hAnsi="Arial"/>
      <w:b/>
      <w:iCs/>
      <w:sz w:val="22"/>
      <w:szCs w:val="20"/>
      <w:lang w:eastAsia="pt-BR"/>
    </w:rPr>
  </w:style>
  <w:style w:type="paragraph" w:styleId="Recuodecorpodetexto2">
    <w:name w:val="Body Text Indent 2"/>
    <w:basedOn w:val="Normal"/>
    <w:link w:val="Recuodecorpodetexto2Char"/>
    <w:rsid w:val="00123B28"/>
    <w:pPr>
      <w:spacing w:line="240" w:lineRule="atLeast"/>
      <w:ind w:firstLine="2835"/>
      <w:jc w:val="both"/>
    </w:pPr>
    <w:rPr>
      <w:sz w:val="20"/>
    </w:rPr>
  </w:style>
  <w:style w:type="character" w:customStyle="1" w:styleId="Recuodecorpodetexto2Char">
    <w:name w:val="Recuo de corpo de texto 2 Char"/>
    <w:link w:val="Recuodecorpodetexto2"/>
    <w:rsid w:val="00123B28"/>
    <w:rPr>
      <w:rFonts w:ascii="Arial" w:eastAsia="Times New Roman" w:hAnsi="Arial"/>
      <w:szCs w:val="20"/>
      <w:lang w:eastAsia="pt-BR"/>
    </w:rPr>
  </w:style>
  <w:style w:type="paragraph" w:styleId="Textodebalo">
    <w:name w:val="Balloon Text"/>
    <w:basedOn w:val="Normal"/>
    <w:link w:val="TextodebaloChar"/>
    <w:semiHidden/>
    <w:rsid w:val="00325EE2"/>
    <w:pPr>
      <w:overflowPunct/>
      <w:autoSpaceDE/>
      <w:autoSpaceDN/>
      <w:adjustRightInd/>
      <w:textAlignment w:val="auto"/>
    </w:pPr>
    <w:rPr>
      <w:rFonts w:ascii="Tahoma" w:hAnsi="Tahoma"/>
      <w:sz w:val="16"/>
      <w:szCs w:val="16"/>
    </w:rPr>
  </w:style>
  <w:style w:type="character" w:customStyle="1" w:styleId="TextodebaloChar">
    <w:name w:val="Texto de balão Char"/>
    <w:link w:val="Textodebalo"/>
    <w:semiHidden/>
    <w:rsid w:val="00325EE2"/>
    <w:rPr>
      <w:rFonts w:ascii="Tahoma" w:eastAsia="Times New Roman" w:hAnsi="Tahoma" w:cs="Tahoma"/>
      <w:sz w:val="16"/>
      <w:szCs w:val="16"/>
    </w:rPr>
  </w:style>
  <w:style w:type="paragraph" w:customStyle="1" w:styleId="TCECorpodeTexto">
    <w:name w:val="TCE Corpo de Texto"/>
    <w:basedOn w:val="Normal"/>
    <w:rsid w:val="00B67744"/>
    <w:pPr>
      <w:overflowPunct/>
      <w:autoSpaceDE/>
      <w:autoSpaceDN/>
      <w:adjustRightInd/>
      <w:spacing w:before="120"/>
      <w:ind w:firstLine="1134"/>
      <w:jc w:val="both"/>
      <w:textAlignment w:val="auto"/>
    </w:pPr>
    <w:rPr>
      <w:rFonts w:ascii="Times New Roman" w:hAnsi="Times New Roman"/>
      <w:bCs/>
    </w:rPr>
  </w:style>
  <w:style w:type="paragraph" w:customStyle="1" w:styleId="TCEITEM">
    <w:name w:val="TCE ITEM"/>
    <w:basedOn w:val="Ttulo1"/>
    <w:rsid w:val="00B67744"/>
    <w:pPr>
      <w:tabs>
        <w:tab w:val="num" w:pos="720"/>
        <w:tab w:val="left" w:pos="1418"/>
        <w:tab w:val="left" w:pos="1559"/>
        <w:tab w:val="left" w:pos="1701"/>
        <w:tab w:val="left" w:pos="1843"/>
        <w:tab w:val="left" w:pos="1985"/>
        <w:tab w:val="left" w:pos="2126"/>
        <w:tab w:val="left" w:pos="2268"/>
        <w:tab w:val="left" w:pos="2410"/>
        <w:tab w:val="left" w:pos="2552"/>
      </w:tabs>
      <w:overflowPunct/>
      <w:autoSpaceDE/>
      <w:autoSpaceDN/>
      <w:adjustRightInd/>
      <w:spacing w:before="120" w:after="0"/>
      <w:ind w:left="720" w:hanging="720"/>
      <w:jc w:val="both"/>
      <w:textAlignment w:val="auto"/>
    </w:pPr>
    <w:rPr>
      <w:rFonts w:ascii="Times New Roman" w:hAnsi="Times New Roman"/>
      <w:bCs w:val="0"/>
      <w:caps/>
      <w:kern w:val="0"/>
      <w:sz w:val="24"/>
      <w:szCs w:val="20"/>
    </w:rPr>
  </w:style>
  <w:style w:type="paragraph" w:customStyle="1" w:styleId="TCESEO">
    <w:name w:val="TCE SEÇÃO"/>
    <w:basedOn w:val="Ttulo3"/>
    <w:next w:val="TCECorpodeTexto"/>
    <w:rsid w:val="00B67744"/>
    <w:pPr>
      <w:numPr>
        <w:numId w:val="1"/>
      </w:numPr>
      <w:tabs>
        <w:tab w:val="left" w:pos="1701"/>
        <w:tab w:val="left" w:pos="1843"/>
        <w:tab w:val="left" w:pos="1985"/>
        <w:tab w:val="left" w:pos="2126"/>
        <w:tab w:val="left" w:pos="2268"/>
        <w:tab w:val="left" w:pos="2410"/>
        <w:tab w:val="left" w:pos="2552"/>
      </w:tabs>
      <w:overflowPunct/>
      <w:autoSpaceDE/>
      <w:autoSpaceDN/>
      <w:adjustRightInd/>
      <w:spacing w:before="120"/>
      <w:jc w:val="both"/>
      <w:textAlignment w:val="auto"/>
    </w:pPr>
    <w:rPr>
      <w:rFonts w:ascii="Times New Roman" w:hAnsi="Times New Roman"/>
      <w:b w:val="0"/>
      <w:bCs w:val="0"/>
      <w:caps/>
    </w:rPr>
  </w:style>
  <w:style w:type="paragraph" w:customStyle="1" w:styleId="TCESUBITEM">
    <w:name w:val="TCE SUBITEM"/>
    <w:basedOn w:val="Ttulo2"/>
    <w:next w:val="TCECorpodeTexto"/>
    <w:rsid w:val="00B67744"/>
    <w:pPr>
      <w:tabs>
        <w:tab w:val="num" w:pos="1440"/>
        <w:tab w:val="left" w:pos="1559"/>
        <w:tab w:val="left" w:pos="1701"/>
        <w:tab w:val="left" w:pos="1843"/>
        <w:tab w:val="left" w:pos="1985"/>
        <w:tab w:val="left" w:pos="2126"/>
        <w:tab w:val="left" w:pos="2268"/>
        <w:tab w:val="left" w:pos="2410"/>
        <w:tab w:val="left" w:pos="2552"/>
      </w:tabs>
      <w:overflowPunct/>
      <w:autoSpaceDE/>
      <w:autoSpaceDN/>
      <w:adjustRightInd/>
      <w:spacing w:before="120" w:after="0"/>
      <w:ind w:left="1440" w:hanging="720"/>
      <w:jc w:val="both"/>
      <w:textAlignment w:val="auto"/>
    </w:pPr>
    <w:rPr>
      <w:rFonts w:ascii="Times New Roman" w:hAnsi="Times New Roman"/>
      <w:bCs w:val="0"/>
      <w:i w:val="0"/>
      <w:iCs w:val="0"/>
      <w:sz w:val="24"/>
      <w:szCs w:val="20"/>
    </w:rPr>
  </w:style>
  <w:style w:type="paragraph" w:customStyle="1" w:styleId="TCESUBSEO">
    <w:name w:val="TCE SUBSEÇÃO"/>
    <w:basedOn w:val="Ttulo4"/>
    <w:next w:val="TCECorpodeTexto"/>
    <w:rsid w:val="00B67744"/>
    <w:pPr>
      <w:numPr>
        <w:ilvl w:val="2"/>
        <w:numId w:val="1"/>
      </w:numPr>
      <w:tabs>
        <w:tab w:val="left" w:pos="1843"/>
        <w:tab w:val="left" w:pos="1985"/>
        <w:tab w:val="left" w:pos="2126"/>
        <w:tab w:val="left" w:pos="2268"/>
        <w:tab w:val="left" w:pos="2410"/>
        <w:tab w:val="left" w:pos="2552"/>
        <w:tab w:val="left" w:pos="2693"/>
        <w:tab w:val="left" w:pos="2835"/>
      </w:tabs>
      <w:overflowPunct/>
      <w:autoSpaceDE/>
      <w:autoSpaceDN/>
      <w:adjustRightInd/>
      <w:spacing w:before="120" w:after="0"/>
      <w:jc w:val="both"/>
      <w:textAlignment w:val="auto"/>
    </w:pPr>
    <w:rPr>
      <w:rFonts w:ascii="Times New Roman" w:hAnsi="Times New Roman"/>
      <w:b w:val="0"/>
      <w:bCs w:val="0"/>
      <w:sz w:val="24"/>
      <w:szCs w:val="20"/>
    </w:rPr>
  </w:style>
  <w:style w:type="paragraph" w:customStyle="1" w:styleId="TCETabela">
    <w:name w:val="TCE Tabela"/>
    <w:basedOn w:val="TCECorpodeTexto"/>
    <w:rsid w:val="00B67744"/>
    <w:pPr>
      <w:numPr>
        <w:ilvl w:val="1"/>
        <w:numId w:val="1"/>
      </w:numPr>
      <w:spacing w:before="0"/>
      <w:ind w:firstLine="0"/>
    </w:pPr>
  </w:style>
  <w:style w:type="paragraph" w:customStyle="1" w:styleId="TCERodap">
    <w:name w:val="TCE Rodapé"/>
    <w:basedOn w:val="Rodap"/>
    <w:rsid w:val="00B67744"/>
    <w:pPr>
      <w:widowControl w:val="0"/>
      <w:numPr>
        <w:ilvl w:val="3"/>
        <w:numId w:val="1"/>
      </w:numPr>
      <w:tabs>
        <w:tab w:val="clear" w:pos="4252"/>
        <w:tab w:val="clear" w:pos="8504"/>
        <w:tab w:val="center" w:pos="4419"/>
        <w:tab w:val="right" w:pos="8838"/>
      </w:tabs>
      <w:overflowPunct/>
      <w:autoSpaceDE/>
      <w:autoSpaceDN/>
      <w:adjustRightInd/>
      <w:ind w:firstLine="0"/>
      <w:jc w:val="both"/>
      <w:textAlignment w:val="auto"/>
    </w:pPr>
    <w:rPr>
      <w:rFonts w:ascii="Times New Roman" w:hAnsi="Times New Roman"/>
      <w:sz w:val="18"/>
    </w:rPr>
  </w:style>
  <w:style w:type="character" w:customStyle="1" w:styleId="Ttulo1Char">
    <w:name w:val="Título 1 Char"/>
    <w:link w:val="Ttulo1"/>
    <w:uiPriority w:val="9"/>
    <w:rsid w:val="00B67744"/>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B67744"/>
    <w:rPr>
      <w:rFonts w:ascii="Cambria" w:eastAsia="Times New Roman" w:hAnsi="Cambria" w:cs="Times New Roman"/>
      <w:b/>
      <w:bCs/>
      <w:i/>
      <w:iCs/>
      <w:sz w:val="28"/>
      <w:szCs w:val="28"/>
    </w:rPr>
  </w:style>
  <w:style w:type="character" w:customStyle="1" w:styleId="Ttulo4Char">
    <w:name w:val="Título 4 Char"/>
    <w:link w:val="Ttulo4"/>
    <w:uiPriority w:val="9"/>
    <w:semiHidden/>
    <w:rsid w:val="00B67744"/>
    <w:rPr>
      <w:rFonts w:ascii="Calibri" w:eastAsia="Times New Roman" w:hAnsi="Calibri" w:cs="Times New Roman"/>
      <w:b/>
      <w:bCs/>
      <w:sz w:val="28"/>
      <w:szCs w:val="28"/>
    </w:rPr>
  </w:style>
  <w:style w:type="paragraph" w:styleId="Rodap">
    <w:name w:val="footer"/>
    <w:basedOn w:val="Normal"/>
    <w:link w:val="RodapChar"/>
    <w:uiPriority w:val="99"/>
    <w:unhideWhenUsed/>
    <w:rsid w:val="00B67744"/>
    <w:pPr>
      <w:tabs>
        <w:tab w:val="center" w:pos="4252"/>
        <w:tab w:val="right" w:pos="8504"/>
      </w:tabs>
    </w:pPr>
  </w:style>
  <w:style w:type="character" w:customStyle="1" w:styleId="RodapChar">
    <w:name w:val="Rodapé Char"/>
    <w:link w:val="Rodap"/>
    <w:uiPriority w:val="99"/>
    <w:rsid w:val="00B67744"/>
    <w:rPr>
      <w:rFonts w:ascii="Arial" w:eastAsia="Times New Roman" w:hAnsi="Arial"/>
      <w:sz w:val="24"/>
    </w:rPr>
  </w:style>
  <w:style w:type="paragraph" w:customStyle="1" w:styleId="normal1">
    <w:name w:val="normal_1"/>
    <w:basedOn w:val="Normal"/>
    <w:autoRedefine/>
    <w:rsid w:val="00A669CC"/>
    <w:pPr>
      <w:tabs>
        <w:tab w:val="left" w:pos="2835"/>
      </w:tabs>
      <w:suppressAutoHyphens/>
      <w:overflowPunct/>
      <w:autoSpaceDE/>
      <w:autoSpaceDN/>
      <w:adjustRightInd/>
      <w:spacing w:line="300" w:lineRule="auto"/>
      <w:ind w:firstLine="1985"/>
      <w:jc w:val="both"/>
      <w:textAlignment w:val="auto"/>
      <w:outlineLvl w:val="0"/>
    </w:pPr>
    <w:rPr>
      <w:b/>
      <w:szCs w:val="24"/>
    </w:rPr>
  </w:style>
  <w:style w:type="character" w:customStyle="1" w:styleId="displayonly">
    <w:name w:val="display_only"/>
    <w:basedOn w:val="Fontepargpadro"/>
    <w:rsid w:val="003E070C"/>
  </w:style>
  <w:style w:type="table" w:styleId="Tabelacomgrade">
    <w:name w:val="Table Grid"/>
    <w:basedOn w:val="Tabelanormal"/>
    <w:uiPriority w:val="59"/>
    <w:rsid w:val="005413D1"/>
    <w:rPr>
      <w:rFonts w:ascii="Arial" w:hAnsi="Arial" w:cs="Arial"/>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5413D1"/>
    <w:pPr>
      <w:overflowPunct/>
      <w:autoSpaceDE/>
      <w:autoSpaceDN/>
      <w:adjustRightInd/>
      <w:spacing w:after="200" w:line="276" w:lineRule="auto"/>
      <w:ind w:left="720"/>
      <w:contextualSpacing/>
      <w:textAlignment w:val="auto"/>
    </w:pPr>
    <w:rPr>
      <w:rFonts w:eastAsia="Calibri" w:cs="Arial"/>
      <w:szCs w:val="24"/>
      <w:lang w:eastAsia="en-US"/>
    </w:rPr>
  </w:style>
  <w:style w:type="paragraph" w:styleId="Corpodetexto">
    <w:name w:val="Body Text"/>
    <w:basedOn w:val="Normal"/>
    <w:link w:val="CorpodetextoChar"/>
    <w:uiPriority w:val="99"/>
    <w:semiHidden/>
    <w:unhideWhenUsed/>
    <w:rsid w:val="007A125F"/>
    <w:pPr>
      <w:spacing w:after="120"/>
    </w:pPr>
  </w:style>
  <w:style w:type="character" w:customStyle="1" w:styleId="CorpodetextoChar">
    <w:name w:val="Corpo de texto Char"/>
    <w:link w:val="Corpodetexto"/>
    <w:uiPriority w:val="99"/>
    <w:semiHidden/>
    <w:rsid w:val="007A125F"/>
    <w:rPr>
      <w:rFonts w:ascii="Arial" w:eastAsia="Times New Roman" w:hAnsi="Arial"/>
      <w:sz w:val="24"/>
    </w:rPr>
  </w:style>
  <w:style w:type="character" w:styleId="Hyperlink">
    <w:name w:val="Hyperlink"/>
    <w:uiPriority w:val="99"/>
    <w:unhideWhenUsed/>
    <w:rsid w:val="00EC0081"/>
    <w:rPr>
      <w:color w:val="0000FF"/>
      <w:u w:val="single"/>
    </w:rPr>
  </w:style>
  <w:style w:type="character" w:styleId="nfase">
    <w:name w:val="Emphasis"/>
    <w:uiPriority w:val="20"/>
    <w:qFormat/>
    <w:rsid w:val="00CF7691"/>
    <w:rPr>
      <w:i/>
      <w:iCs/>
    </w:rPr>
  </w:style>
  <w:style w:type="paragraph" w:styleId="NormalWeb">
    <w:name w:val="Normal (Web)"/>
    <w:basedOn w:val="Normal"/>
    <w:uiPriority w:val="99"/>
    <w:unhideWhenUsed/>
    <w:rsid w:val="00CF769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Fontepargpadro"/>
    <w:rsid w:val="00CF7691"/>
  </w:style>
  <w:style w:type="character" w:styleId="Forte">
    <w:name w:val="Strong"/>
    <w:uiPriority w:val="22"/>
    <w:qFormat/>
    <w:rsid w:val="008A77F8"/>
    <w:rPr>
      <w:b/>
      <w:bCs/>
    </w:rPr>
  </w:style>
  <w:style w:type="character" w:customStyle="1" w:styleId="xbe">
    <w:name w:val="_xbe"/>
    <w:basedOn w:val="Fontepargpadro"/>
    <w:rsid w:val="00EB3389"/>
  </w:style>
  <w:style w:type="paragraph" w:styleId="Corpodetexto3">
    <w:name w:val="Body Text 3"/>
    <w:basedOn w:val="Normal"/>
    <w:link w:val="Corpodetexto3Char"/>
    <w:uiPriority w:val="99"/>
    <w:semiHidden/>
    <w:unhideWhenUsed/>
    <w:rsid w:val="0040456E"/>
    <w:pPr>
      <w:spacing w:after="120"/>
    </w:pPr>
    <w:rPr>
      <w:sz w:val="16"/>
      <w:szCs w:val="16"/>
    </w:rPr>
  </w:style>
  <w:style w:type="character" w:customStyle="1" w:styleId="Corpodetexto3Char">
    <w:name w:val="Corpo de texto 3 Char"/>
    <w:link w:val="Corpodetexto3"/>
    <w:uiPriority w:val="99"/>
    <w:semiHidden/>
    <w:rsid w:val="0040456E"/>
    <w:rPr>
      <w:rFonts w:ascii="Arial" w:eastAsia="Times New Roman" w:hAnsi="Arial"/>
      <w:sz w:val="16"/>
      <w:szCs w:val="16"/>
    </w:rPr>
  </w:style>
  <w:style w:type="paragraph" w:styleId="Cabealho">
    <w:name w:val="header"/>
    <w:basedOn w:val="Normal"/>
    <w:link w:val="CabealhoChar"/>
    <w:uiPriority w:val="99"/>
    <w:unhideWhenUsed/>
    <w:rsid w:val="0040456E"/>
    <w:pPr>
      <w:tabs>
        <w:tab w:val="center" w:pos="4252"/>
        <w:tab w:val="right" w:pos="8504"/>
      </w:tabs>
    </w:pPr>
  </w:style>
  <w:style w:type="character" w:customStyle="1" w:styleId="CabealhoChar">
    <w:name w:val="Cabeçalho Char"/>
    <w:link w:val="Cabealho"/>
    <w:uiPriority w:val="99"/>
    <w:rsid w:val="0040456E"/>
    <w:rPr>
      <w:rFonts w:ascii="Arial" w:eastAsia="Times New Roman" w:hAnsi="Arial"/>
      <w:sz w:val="24"/>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A2312"/>
    <w:pPr>
      <w:overflowPunct/>
      <w:autoSpaceDE/>
      <w:autoSpaceDN/>
      <w:adjustRightInd/>
      <w:spacing w:after="160" w:line="360" w:lineRule="auto"/>
      <w:ind w:firstLine="567"/>
      <w:jc w:val="both"/>
      <w:textAlignment w:val="auto"/>
    </w:pPr>
    <w:rPr>
      <w:rFonts w:ascii="Calibri" w:eastAsia="Calibri" w:hAnsi="Calibri"/>
      <w:sz w:val="20"/>
      <w:lang w:eastAsia="en-US"/>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link w:val="Textodenotaderodap"/>
    <w:uiPriority w:val="99"/>
    <w:rsid w:val="001A2312"/>
    <w:rPr>
      <w:rFonts w:ascii="Calibri" w:hAnsi="Calibri"/>
      <w:lang w:eastAsia="en-US"/>
    </w:rPr>
  </w:style>
  <w:style w:type="character" w:styleId="Refdenotaderodap">
    <w:name w:val="footnote reference"/>
    <w:unhideWhenUsed/>
    <w:rsid w:val="001A2312"/>
    <w:rPr>
      <w:vertAlign w:val="superscript"/>
    </w:rPr>
  </w:style>
  <w:style w:type="paragraph" w:styleId="Textodenotadefim">
    <w:name w:val="endnote text"/>
    <w:basedOn w:val="Normal"/>
    <w:link w:val="TextodenotadefimChar"/>
    <w:uiPriority w:val="99"/>
    <w:semiHidden/>
    <w:unhideWhenUsed/>
    <w:rsid w:val="007B5CE0"/>
    <w:pPr>
      <w:overflowPunct/>
      <w:autoSpaceDE/>
      <w:autoSpaceDN/>
      <w:adjustRightInd/>
      <w:ind w:firstLine="567"/>
      <w:jc w:val="both"/>
      <w:textAlignment w:val="auto"/>
    </w:pPr>
    <w:rPr>
      <w:rFonts w:ascii="Calibri" w:eastAsia="Calibri" w:hAnsi="Calibri"/>
      <w:sz w:val="20"/>
      <w:lang w:eastAsia="en-US"/>
    </w:rPr>
  </w:style>
  <w:style w:type="character" w:customStyle="1" w:styleId="TextodenotadefimChar">
    <w:name w:val="Texto de nota de fim Char"/>
    <w:link w:val="Textodenotadefim"/>
    <w:uiPriority w:val="99"/>
    <w:semiHidden/>
    <w:rsid w:val="007B5CE0"/>
    <w:rPr>
      <w:rFonts w:ascii="Calibri" w:hAnsi="Calibri"/>
      <w:lang w:eastAsia="en-US"/>
    </w:rPr>
  </w:style>
  <w:style w:type="character" w:styleId="Refdenotadefim">
    <w:name w:val="endnote reference"/>
    <w:uiPriority w:val="99"/>
    <w:semiHidden/>
    <w:unhideWhenUsed/>
    <w:rsid w:val="007B5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76">
      <w:bodyDiv w:val="1"/>
      <w:marLeft w:val="0"/>
      <w:marRight w:val="0"/>
      <w:marTop w:val="0"/>
      <w:marBottom w:val="0"/>
      <w:divBdr>
        <w:top w:val="none" w:sz="0" w:space="0" w:color="auto"/>
        <w:left w:val="none" w:sz="0" w:space="0" w:color="auto"/>
        <w:bottom w:val="none" w:sz="0" w:space="0" w:color="auto"/>
        <w:right w:val="none" w:sz="0" w:space="0" w:color="auto"/>
      </w:divBdr>
    </w:div>
    <w:div w:id="120347545">
      <w:bodyDiv w:val="1"/>
      <w:marLeft w:val="0"/>
      <w:marRight w:val="0"/>
      <w:marTop w:val="0"/>
      <w:marBottom w:val="0"/>
      <w:divBdr>
        <w:top w:val="none" w:sz="0" w:space="0" w:color="auto"/>
        <w:left w:val="none" w:sz="0" w:space="0" w:color="auto"/>
        <w:bottom w:val="none" w:sz="0" w:space="0" w:color="auto"/>
        <w:right w:val="none" w:sz="0" w:space="0" w:color="auto"/>
      </w:divBdr>
    </w:div>
    <w:div w:id="557589616">
      <w:bodyDiv w:val="1"/>
      <w:marLeft w:val="0"/>
      <w:marRight w:val="0"/>
      <w:marTop w:val="0"/>
      <w:marBottom w:val="0"/>
      <w:divBdr>
        <w:top w:val="none" w:sz="0" w:space="0" w:color="auto"/>
        <w:left w:val="none" w:sz="0" w:space="0" w:color="auto"/>
        <w:bottom w:val="none" w:sz="0" w:space="0" w:color="auto"/>
        <w:right w:val="none" w:sz="0" w:space="0" w:color="auto"/>
      </w:divBdr>
    </w:div>
    <w:div w:id="662008584">
      <w:bodyDiv w:val="1"/>
      <w:marLeft w:val="0"/>
      <w:marRight w:val="0"/>
      <w:marTop w:val="0"/>
      <w:marBottom w:val="0"/>
      <w:divBdr>
        <w:top w:val="none" w:sz="0" w:space="0" w:color="auto"/>
        <w:left w:val="none" w:sz="0" w:space="0" w:color="auto"/>
        <w:bottom w:val="none" w:sz="0" w:space="0" w:color="auto"/>
        <w:right w:val="none" w:sz="0" w:space="0" w:color="auto"/>
      </w:divBdr>
    </w:div>
    <w:div w:id="1031807560">
      <w:bodyDiv w:val="1"/>
      <w:marLeft w:val="0"/>
      <w:marRight w:val="0"/>
      <w:marTop w:val="0"/>
      <w:marBottom w:val="0"/>
      <w:divBdr>
        <w:top w:val="none" w:sz="0" w:space="0" w:color="auto"/>
        <w:left w:val="none" w:sz="0" w:space="0" w:color="auto"/>
        <w:bottom w:val="none" w:sz="0" w:space="0" w:color="auto"/>
        <w:right w:val="none" w:sz="0" w:space="0" w:color="auto"/>
      </w:divBdr>
    </w:div>
    <w:div w:id="1261335631">
      <w:bodyDiv w:val="1"/>
      <w:marLeft w:val="0"/>
      <w:marRight w:val="0"/>
      <w:marTop w:val="0"/>
      <w:marBottom w:val="0"/>
      <w:divBdr>
        <w:top w:val="none" w:sz="0" w:space="0" w:color="auto"/>
        <w:left w:val="none" w:sz="0" w:space="0" w:color="auto"/>
        <w:bottom w:val="none" w:sz="0" w:space="0" w:color="auto"/>
        <w:right w:val="none" w:sz="0" w:space="0" w:color="auto"/>
      </w:divBdr>
    </w:div>
    <w:div w:id="1623685215">
      <w:bodyDiv w:val="1"/>
      <w:marLeft w:val="0"/>
      <w:marRight w:val="0"/>
      <w:marTop w:val="0"/>
      <w:marBottom w:val="0"/>
      <w:divBdr>
        <w:top w:val="none" w:sz="0" w:space="0" w:color="auto"/>
        <w:left w:val="none" w:sz="0" w:space="0" w:color="auto"/>
        <w:bottom w:val="none" w:sz="0" w:space="0" w:color="auto"/>
        <w:right w:val="none" w:sz="0" w:space="0" w:color="auto"/>
      </w:divBdr>
    </w:div>
    <w:div w:id="1783382169">
      <w:bodyDiv w:val="1"/>
      <w:marLeft w:val="0"/>
      <w:marRight w:val="0"/>
      <w:marTop w:val="0"/>
      <w:marBottom w:val="0"/>
      <w:divBdr>
        <w:top w:val="none" w:sz="0" w:space="0" w:color="auto"/>
        <w:left w:val="none" w:sz="0" w:space="0" w:color="auto"/>
        <w:bottom w:val="none" w:sz="0" w:space="0" w:color="auto"/>
        <w:right w:val="none" w:sz="0" w:space="0" w:color="auto"/>
      </w:divBdr>
      <w:divsChild>
        <w:div w:id="834690568">
          <w:marLeft w:val="0"/>
          <w:marRight w:val="0"/>
          <w:marTop w:val="0"/>
          <w:marBottom w:val="0"/>
          <w:divBdr>
            <w:top w:val="none" w:sz="0" w:space="0" w:color="auto"/>
            <w:left w:val="none" w:sz="0" w:space="0" w:color="auto"/>
            <w:bottom w:val="none" w:sz="0" w:space="0" w:color="auto"/>
            <w:right w:val="none" w:sz="0" w:space="0" w:color="auto"/>
          </w:divBdr>
        </w:div>
        <w:div w:id="858540486">
          <w:marLeft w:val="0"/>
          <w:marRight w:val="0"/>
          <w:marTop w:val="0"/>
          <w:marBottom w:val="0"/>
          <w:divBdr>
            <w:top w:val="none" w:sz="0" w:space="0" w:color="auto"/>
            <w:left w:val="none" w:sz="0" w:space="0" w:color="auto"/>
            <w:bottom w:val="none" w:sz="0" w:space="0" w:color="auto"/>
            <w:right w:val="none" w:sz="0" w:space="0" w:color="auto"/>
          </w:divBdr>
        </w:div>
        <w:div w:id="998965262">
          <w:marLeft w:val="0"/>
          <w:marRight w:val="0"/>
          <w:marTop w:val="0"/>
          <w:marBottom w:val="0"/>
          <w:divBdr>
            <w:top w:val="none" w:sz="0" w:space="0" w:color="auto"/>
            <w:left w:val="none" w:sz="0" w:space="0" w:color="auto"/>
            <w:bottom w:val="none" w:sz="0" w:space="0" w:color="auto"/>
            <w:right w:val="none" w:sz="0" w:space="0" w:color="auto"/>
          </w:divBdr>
        </w:div>
        <w:div w:id="1353606217">
          <w:marLeft w:val="0"/>
          <w:marRight w:val="0"/>
          <w:marTop w:val="0"/>
          <w:marBottom w:val="0"/>
          <w:divBdr>
            <w:top w:val="none" w:sz="0" w:space="0" w:color="auto"/>
            <w:left w:val="none" w:sz="0" w:space="0" w:color="auto"/>
            <w:bottom w:val="none" w:sz="0" w:space="0" w:color="auto"/>
            <w:right w:val="none" w:sz="0" w:space="0" w:color="auto"/>
          </w:divBdr>
        </w:div>
        <w:div w:id="212306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dicamatoleita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DB75-CB11-4A1D-9AAD-24F87284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Links>
    <vt:vector size="24" baseType="variant">
      <vt:variant>
        <vt:i4>262225</vt:i4>
      </vt:variant>
      <vt:variant>
        <vt:i4>6</vt:i4>
      </vt:variant>
      <vt:variant>
        <vt:i4>0</vt:i4>
      </vt:variant>
      <vt:variant>
        <vt:i4>5</vt:i4>
      </vt:variant>
      <vt:variant>
        <vt:lpwstr>http://www.tse.jus.br/eleitor/certidoes/certidoes</vt:lpwstr>
      </vt:variant>
      <vt:variant>
        <vt:lpwstr/>
      </vt:variant>
      <vt:variant>
        <vt:i4>1572933</vt:i4>
      </vt:variant>
      <vt:variant>
        <vt:i4>3</vt:i4>
      </vt:variant>
      <vt:variant>
        <vt:i4>0</vt:i4>
      </vt:variant>
      <vt:variant>
        <vt:i4>5</vt:i4>
      </vt:variant>
      <vt:variant>
        <vt:lpwstr>https://www.cjf.jus.br/cjf/certidao-negativa</vt:lpwstr>
      </vt:variant>
      <vt:variant>
        <vt:lpwstr/>
      </vt:variant>
      <vt:variant>
        <vt:i4>2097254</vt:i4>
      </vt:variant>
      <vt:variant>
        <vt:i4>0</vt:i4>
      </vt:variant>
      <vt:variant>
        <vt:i4>0</vt:i4>
      </vt:variant>
      <vt:variant>
        <vt:i4>5</vt:i4>
      </vt:variant>
      <vt:variant>
        <vt:lpwstr>http://www.tjrs.jus.br/site/servicos/alvara_de_folha_corrida_cert2g/</vt:lpwstr>
      </vt:variant>
      <vt:variant>
        <vt:lpwstr/>
      </vt:variant>
      <vt:variant>
        <vt:i4>720949</vt:i4>
      </vt:variant>
      <vt:variant>
        <vt:i4>0</vt:i4>
      </vt:variant>
      <vt:variant>
        <vt:i4>0</vt:i4>
      </vt:variant>
      <vt:variant>
        <vt:i4>5</vt:i4>
      </vt:variant>
      <vt:variant>
        <vt:lpwstr>mailto:comdicamatoleitao@hotmail.com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Usuario</cp:lastModifiedBy>
  <cp:revision>4</cp:revision>
  <cp:lastPrinted>2019-08-20T22:00:00Z</cp:lastPrinted>
  <dcterms:created xsi:type="dcterms:W3CDTF">2019-09-11T19:38:00Z</dcterms:created>
  <dcterms:modified xsi:type="dcterms:W3CDTF">2019-09-19T17:20:00Z</dcterms:modified>
</cp:coreProperties>
</file>